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25" w:rsidRPr="001E69DD" w:rsidRDefault="00D24D25" w:rsidP="001E69DD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ВЫСЕЛКОВСКОГО СЕЛЬСКОГО ПОСЕЛЕНИЯ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ВЫСЕЛКОВСКОГО РАЙОНА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E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proofErr w:type="gramEnd"/>
      <w:r w:rsidRPr="001E69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XX</w:t>
      </w:r>
      <w:r w:rsidR="00BD2FA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1E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Pr="001E69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1E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4D25" w:rsidRPr="001E69DD" w:rsidRDefault="004454F1" w:rsidP="001E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февраля </w:t>
      </w:r>
      <w:r w:rsidR="00BD2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</w:t>
      </w:r>
      <w:r w:rsidR="00E9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BD3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E9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24D25"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D2FA0">
        <w:rPr>
          <w:rFonts w:ascii="Times New Roman" w:eastAsia="Times New Roman" w:hAnsi="Times New Roman" w:cs="Times New Roman"/>
          <w:sz w:val="28"/>
          <w:szCs w:val="28"/>
          <w:lang w:eastAsia="ru-RU"/>
        </w:rPr>
        <w:t>-23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1E69DD">
        <w:rPr>
          <w:rFonts w:ascii="Times New Roman" w:eastAsia="Times New Roman" w:hAnsi="Times New Roman" w:cs="Times New Roman"/>
          <w:sz w:val="24"/>
          <w:szCs w:val="28"/>
          <w:lang w:eastAsia="ru-RU"/>
        </w:rPr>
        <w:t>ст-ца</w:t>
      </w:r>
      <w:proofErr w:type="spellEnd"/>
      <w:r w:rsidRPr="001E69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Выселки</w:t>
      </w:r>
    </w:p>
    <w:p w:rsidR="00D24D25" w:rsidRDefault="00D24D25" w:rsidP="001E69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A77D9" w:rsidRPr="001E69DD" w:rsidRDefault="00BA77D9" w:rsidP="001E69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от 28 декабря 2017 года № 3-230 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sz w:val="28"/>
          <w:szCs w:val="28"/>
        </w:rPr>
        <w:t xml:space="preserve">«Об утверждении Порядка организации и проведения голосования по отбору общественных территорий, подлежащих благоустройству 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sz w:val="28"/>
          <w:szCs w:val="28"/>
        </w:rPr>
        <w:t>в первоочередном порядке»</w:t>
      </w:r>
    </w:p>
    <w:p w:rsidR="00D24D25" w:rsidRPr="001E69DD" w:rsidRDefault="00D24D25" w:rsidP="001E69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35DD" w:rsidRPr="001E69DD" w:rsidRDefault="009D35DD" w:rsidP="001E69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9DD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r w:rsidRPr="001E69DD">
        <w:rPr>
          <w:rFonts w:ascii="Times New Roman" w:hAnsi="Times New Roman" w:cs="Times New Roman"/>
          <w:sz w:val="28"/>
          <w:szCs w:val="28"/>
        </w:rPr>
        <w:t xml:space="preserve">статьей 33 </w:t>
      </w:r>
      <w:r w:rsidRPr="001E69DD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6 октября 2003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4" w:history="1">
        <w:r w:rsidRPr="001E69DD">
          <w:rPr>
            <w:rFonts w:ascii="Times New Roman" w:hAnsi="Times New Roman" w:cs="Times New Roman"/>
            <w:color w:val="000000"/>
            <w:sz w:val="28"/>
            <w:szCs w:val="28"/>
          </w:rPr>
          <w:t>№ 131-ФЗ</w:t>
        </w:r>
      </w:hyperlink>
      <w:r w:rsidRPr="001E69DD">
        <w:rPr>
          <w:rFonts w:ascii="Times New Roman" w:hAnsi="Times New Roman" w:cs="Times New Roman"/>
          <w:color w:val="000000"/>
          <w:sz w:val="28"/>
          <w:szCs w:val="28"/>
        </w:rPr>
        <w:t xml:space="preserve"> «Об общих </w:t>
      </w:r>
      <w:r w:rsidRPr="001E69DD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Федерации», постановлением Правительства Российской Федерации от 10 февраля 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Уставом Выселковского сельского</w:t>
      </w:r>
      <w:proofErr w:type="gramEnd"/>
      <w:r w:rsidRPr="001E69DD">
        <w:rPr>
          <w:rFonts w:ascii="Times New Roman" w:hAnsi="Times New Roman" w:cs="Times New Roman"/>
          <w:sz w:val="28"/>
          <w:szCs w:val="28"/>
        </w:rPr>
        <w:t xml:space="preserve"> поселения Выселковского района, с целью участия населения Выселковского сельского поселения Выселковского района в осуществлении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E69DD">
        <w:rPr>
          <w:rFonts w:ascii="Times New Roman" w:hAnsi="Times New Roman" w:cs="Times New Roman"/>
          <w:sz w:val="28"/>
          <w:szCs w:val="28"/>
        </w:rPr>
        <w:t xml:space="preserve">овет Выселковского сельского поселения Выселковского района </w:t>
      </w:r>
      <w:proofErr w:type="spellStart"/>
      <w:proofErr w:type="gramStart"/>
      <w:r w:rsidRPr="001E69D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1E69D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1E69D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1E69DD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1. Внести в решение Совета Выселковского сельского поселения Выселковского района от 28 декабря 2017 года № 3-230 «Об утверждении Порядка организации и проведения голосования по отбору общественных территорий, подлежащих благоустройству в первоочередном порядке» следующие изменения: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1.1. Наименование решения Совета Выселковского сельского поселения Выселковского района от 28 декабря 2017 года № 3-230</w:t>
      </w:r>
      <w:r w:rsidRPr="001E69DD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1E69DD">
        <w:rPr>
          <w:rFonts w:ascii="Times New Roman" w:eastAsia="Calibri" w:hAnsi="Times New Roman" w:cs="Times New Roman"/>
          <w:sz w:val="28"/>
          <w:szCs w:val="28"/>
        </w:rPr>
        <w:t>Об утверждении Порядка организации и проведения голосования по отбору общественных территорий, подлежащих благоустройству в первоочередном порядке» читать: «О порядке организации и проведения тайного голосования по общественным территориям Выселковского сельского поселения Выселковского района».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827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7F6827"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процедуры голосования по общественным территориям Выселковского сельского поселения Выселковского района, подлежащих в первоочередном порядке благоустройству в 2018 году в соответствии с муниципальной программой «Формирование современной городской среды на территории Выселковского </w:t>
      </w:r>
      <w:r w:rsidRPr="007F6827">
        <w:rPr>
          <w:rFonts w:ascii="Times New Roman" w:hAnsi="Times New Roman" w:cs="Times New Roman"/>
          <w:sz w:val="28"/>
          <w:szCs w:val="28"/>
        </w:rPr>
        <w:lastRenderedPageBreak/>
        <w:t>сельского поселения Выселковского района на 2018 – 2022 года» читать в новой редакции (приложение № 1).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9DD">
        <w:rPr>
          <w:rFonts w:ascii="Times New Roman" w:hAnsi="Times New Roman" w:cs="Times New Roman"/>
          <w:sz w:val="28"/>
          <w:szCs w:val="28"/>
        </w:rPr>
        <w:t>2. Утвердить: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9DD">
        <w:rPr>
          <w:rFonts w:ascii="Times New Roman" w:hAnsi="Times New Roman" w:cs="Times New Roman"/>
          <w:sz w:val="28"/>
          <w:szCs w:val="28"/>
        </w:rPr>
        <w:t>2.1. Форму итогового протокола территориальной счетной комиссии о результатах голосования по общественным территориям Выселковского сельского поселения Выселковского района (приложение № 2).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9DD">
        <w:rPr>
          <w:rFonts w:ascii="Times New Roman" w:hAnsi="Times New Roman" w:cs="Times New Roman"/>
          <w:sz w:val="28"/>
          <w:szCs w:val="28"/>
        </w:rPr>
        <w:t>2.2. Форму итогового протокола постоянно действующей общественной комиссии по координации хода реализации муниципальной программы «Формирование современной городской среды на территории Выселковского сельского поселения Выселковского района на 2018 – 2022 года» об итогах голосования по общественным территориям Выселковского сельского поселения Выселковского района (приложение № 3).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9DD">
        <w:rPr>
          <w:rFonts w:ascii="Times New Roman" w:hAnsi="Times New Roman" w:cs="Times New Roman"/>
          <w:sz w:val="28"/>
          <w:szCs w:val="28"/>
        </w:rPr>
        <w:t xml:space="preserve">2.3. Форму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14D0B">
        <w:rPr>
          <w:rFonts w:ascii="Times New Roman" w:hAnsi="Times New Roman" w:cs="Times New Roman"/>
          <w:sz w:val="28"/>
          <w:szCs w:val="28"/>
        </w:rPr>
        <w:t>просн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4D0B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4D0B">
        <w:rPr>
          <w:rFonts w:ascii="Times New Roman" w:hAnsi="Times New Roman" w:cs="Times New Roman"/>
          <w:sz w:val="28"/>
          <w:szCs w:val="28"/>
        </w:rPr>
        <w:t xml:space="preserve"> для проведения голосования по отбору общественных территорий, подлежащих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D0B">
        <w:rPr>
          <w:rFonts w:ascii="Times New Roman" w:hAnsi="Times New Roman" w:cs="Times New Roman"/>
          <w:sz w:val="28"/>
          <w:szCs w:val="28"/>
        </w:rPr>
        <w:t>благоустройству в первоочередном порядке</w:t>
      </w:r>
      <w:r w:rsidRPr="001E69DD">
        <w:rPr>
          <w:rFonts w:ascii="Times New Roman" w:hAnsi="Times New Roman" w:cs="Times New Roman"/>
          <w:sz w:val="28"/>
          <w:szCs w:val="28"/>
        </w:rPr>
        <w:t xml:space="preserve"> (приложение № 4).</w:t>
      </w:r>
    </w:p>
    <w:p w:rsidR="003C66A7" w:rsidRPr="001E69DD" w:rsidRDefault="003C66A7" w:rsidP="003C66A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3. Настоящее решение подлежит опубликованию в средствах массовой информации «Власть Советов», размещению на официальном сайте Выселковского сельского поселения Выселковского района в информационно-телекоммуникационной сети «Интернет».</w:t>
      </w:r>
    </w:p>
    <w:p w:rsidR="003C66A7" w:rsidRPr="001E69DD" w:rsidRDefault="003C66A7" w:rsidP="003C66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B526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26BB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</w:t>
      </w:r>
      <w:r w:rsidRPr="008B2D8A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я</w:t>
      </w:r>
      <w:r w:rsidRPr="008B2D8A">
        <w:rPr>
          <w:rFonts w:ascii="Times New Roman" w:hAnsi="Times New Roman"/>
          <w:sz w:val="28"/>
          <w:szCs w:val="28"/>
        </w:rPr>
        <w:t xml:space="preserve"> главы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B2D8A"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 по экон</w:t>
      </w:r>
      <w:r>
        <w:rPr>
          <w:rFonts w:ascii="Times New Roman" w:hAnsi="Times New Roman"/>
          <w:sz w:val="28"/>
          <w:szCs w:val="28"/>
        </w:rPr>
        <w:t>омическим и социальным вопросам (Леонтьева)</w:t>
      </w:r>
      <w:r w:rsidRPr="00B526BB">
        <w:rPr>
          <w:rFonts w:ascii="Times New Roman" w:hAnsi="Times New Roman"/>
          <w:sz w:val="28"/>
          <w:szCs w:val="28"/>
        </w:rPr>
        <w:t>.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25894" w:rsidRPr="001E69DD" w:rsidRDefault="003C66A7" w:rsidP="003C6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опубликования.</w:t>
      </w:r>
    </w:p>
    <w:p w:rsidR="00D24D25" w:rsidRDefault="00D24D25" w:rsidP="001E69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54F1" w:rsidRDefault="004454F1" w:rsidP="001E69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54F1" w:rsidRPr="001E69DD" w:rsidRDefault="004454F1" w:rsidP="001E69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35DD" w:rsidRPr="001E69DD" w:rsidRDefault="009D35DD" w:rsidP="001E69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35DD" w:rsidRPr="001E69DD" w:rsidRDefault="009D35DD" w:rsidP="001E69DD">
      <w:pPr>
        <w:spacing w:after="0" w:line="240" w:lineRule="auto"/>
        <w:ind w:right="-82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Глава Выселковского </w:t>
      </w:r>
      <w:proofErr w:type="gramStart"/>
      <w:r w:rsidRPr="001E69DD">
        <w:rPr>
          <w:rFonts w:ascii="Times New Roman" w:eastAsia="Calibri" w:hAnsi="Times New Roman" w:cs="Times New Roman"/>
          <w:sz w:val="28"/>
          <w:szCs w:val="28"/>
        </w:rPr>
        <w:t>сельского</w:t>
      </w:r>
      <w:proofErr w:type="gramEnd"/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D35DD" w:rsidRPr="001E69DD" w:rsidRDefault="009D35DD" w:rsidP="001E69DD">
      <w:pPr>
        <w:spacing w:after="0" w:line="240" w:lineRule="auto"/>
        <w:ind w:right="-82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поселения Выселковского района</w:t>
      </w:r>
      <w:r w:rsidR="00E90690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BD3156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E90690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9DD">
        <w:rPr>
          <w:rFonts w:ascii="Times New Roman" w:eastAsia="Calibri" w:hAnsi="Times New Roman" w:cs="Times New Roman"/>
          <w:sz w:val="28"/>
          <w:szCs w:val="28"/>
        </w:rPr>
        <w:t>М.И.Хлыстун</w:t>
      </w:r>
      <w:proofErr w:type="spellEnd"/>
    </w:p>
    <w:p w:rsidR="009D35DD" w:rsidRDefault="009D35DD" w:rsidP="001E69DD">
      <w:pPr>
        <w:spacing w:after="0" w:line="240" w:lineRule="auto"/>
        <w:ind w:right="-82"/>
        <w:rPr>
          <w:rFonts w:ascii="Times New Roman" w:eastAsia="Calibri" w:hAnsi="Times New Roman" w:cs="Times New Roman"/>
          <w:sz w:val="28"/>
          <w:szCs w:val="28"/>
        </w:rPr>
      </w:pPr>
    </w:p>
    <w:p w:rsidR="004454F1" w:rsidRPr="001E69DD" w:rsidRDefault="004454F1" w:rsidP="001E69DD">
      <w:pPr>
        <w:spacing w:after="0" w:line="240" w:lineRule="auto"/>
        <w:ind w:right="-82"/>
        <w:rPr>
          <w:rFonts w:ascii="Times New Roman" w:eastAsia="Calibri" w:hAnsi="Times New Roman" w:cs="Times New Roman"/>
          <w:sz w:val="28"/>
          <w:szCs w:val="28"/>
        </w:rPr>
      </w:pPr>
    </w:p>
    <w:p w:rsidR="009D35DD" w:rsidRPr="001E69DD" w:rsidRDefault="009D35DD" w:rsidP="001E69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Председатель Совета</w:t>
      </w:r>
    </w:p>
    <w:p w:rsidR="009D35DD" w:rsidRPr="001E69DD" w:rsidRDefault="009D35DD" w:rsidP="001E69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9D35DD" w:rsidRPr="001E69DD" w:rsidRDefault="009D35DD" w:rsidP="001E69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Выселковского района</w:t>
      </w:r>
      <w:r w:rsidR="00E9069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BD315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69DD">
        <w:rPr>
          <w:rFonts w:ascii="Times New Roman" w:eastAsia="Calibri" w:hAnsi="Times New Roman" w:cs="Times New Roman"/>
          <w:sz w:val="28"/>
          <w:szCs w:val="28"/>
        </w:rPr>
        <w:t>О.А.Зяблова</w:t>
      </w:r>
      <w:proofErr w:type="spellEnd"/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449A5" w:rsidRPr="001E69DD" w:rsidRDefault="003449A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D35DD" w:rsidRPr="001E69DD" w:rsidRDefault="009D35DD" w:rsidP="00DA4125">
      <w:pPr>
        <w:tabs>
          <w:tab w:val="left" w:pos="709"/>
        </w:tabs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 w:rsidR="003449A5" w:rsidRPr="001E69DD">
        <w:rPr>
          <w:rFonts w:ascii="Times New Roman" w:eastAsia="Calibri" w:hAnsi="Times New Roman" w:cs="Times New Roman"/>
          <w:sz w:val="28"/>
          <w:szCs w:val="28"/>
        </w:rPr>
        <w:t xml:space="preserve"> № 1</w:t>
      </w:r>
    </w:p>
    <w:p w:rsidR="009D35DD" w:rsidRPr="001E69DD" w:rsidRDefault="009D35DD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D35DD" w:rsidRPr="001E69DD" w:rsidRDefault="004454F1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9D35DD" w:rsidRPr="001E69DD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9D35DD" w:rsidRPr="001E69DD" w:rsidRDefault="009D35DD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решением Совета</w:t>
      </w:r>
    </w:p>
    <w:p w:rsidR="009D35DD" w:rsidRPr="001E69DD" w:rsidRDefault="009D35DD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9D35DD" w:rsidRPr="001E69DD" w:rsidRDefault="009D35DD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Выселковского района</w:t>
      </w:r>
    </w:p>
    <w:p w:rsidR="009D35DD" w:rsidRPr="001E69DD" w:rsidRDefault="009D35DD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454F1" w:rsidRPr="004454F1">
        <w:rPr>
          <w:rFonts w:ascii="Times New Roman" w:eastAsia="Calibri" w:hAnsi="Times New Roman" w:cs="Times New Roman"/>
          <w:sz w:val="28"/>
          <w:szCs w:val="28"/>
        </w:rPr>
        <w:t>28 декабря 2017 года № 3-230</w:t>
      </w:r>
    </w:p>
    <w:p w:rsidR="004822F5" w:rsidRPr="001E69DD" w:rsidRDefault="004822F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22F5" w:rsidRPr="001E69DD" w:rsidRDefault="004822F5" w:rsidP="001E69DD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24D25" w:rsidRPr="001E69DD" w:rsidRDefault="00D24D25" w:rsidP="001E69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66A7" w:rsidRPr="001E69DD" w:rsidRDefault="003C66A7" w:rsidP="003C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9D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C66A7" w:rsidRPr="001E69DD" w:rsidRDefault="003C66A7" w:rsidP="003C66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9DD">
        <w:rPr>
          <w:rFonts w:ascii="Times New Roman" w:hAnsi="Times New Roman" w:cs="Times New Roman"/>
          <w:b/>
          <w:sz w:val="28"/>
          <w:szCs w:val="28"/>
        </w:rPr>
        <w:t xml:space="preserve">организации и проведения процедуры тайного </w:t>
      </w:r>
      <w:bookmarkStart w:id="0" w:name="_GoBack"/>
      <w:bookmarkEnd w:id="0"/>
      <w:r w:rsidRPr="001E69DD">
        <w:rPr>
          <w:rFonts w:ascii="Times New Roman" w:hAnsi="Times New Roman" w:cs="Times New Roman"/>
          <w:b/>
          <w:sz w:val="28"/>
          <w:szCs w:val="28"/>
        </w:rPr>
        <w:t xml:space="preserve">голосования </w:t>
      </w:r>
    </w:p>
    <w:p w:rsidR="003C66A7" w:rsidRPr="001E69DD" w:rsidRDefault="003C66A7" w:rsidP="003C66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9DD">
        <w:rPr>
          <w:rFonts w:ascii="Times New Roman" w:hAnsi="Times New Roman" w:cs="Times New Roman"/>
          <w:b/>
          <w:sz w:val="28"/>
          <w:szCs w:val="28"/>
        </w:rPr>
        <w:t>по общественным территориям Выселковского сельского поселения Выселковского района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1E69DD">
        <w:rPr>
          <w:rFonts w:ascii="Times New Roman" w:hAnsi="Times New Roman" w:cs="Times New Roman"/>
          <w:b/>
          <w:sz w:val="28"/>
          <w:szCs w:val="28"/>
        </w:rPr>
        <w:t xml:space="preserve"> подлежащих в первоочередном порядке благоустройству в 2018 году в соответствии с муниципальной программой «Формирование современной городской среды на территории Выселковского сельского поселения Выселковского района </w:t>
      </w:r>
    </w:p>
    <w:p w:rsidR="003C66A7" w:rsidRPr="001E69DD" w:rsidRDefault="003C66A7" w:rsidP="003C66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9DD">
        <w:rPr>
          <w:rFonts w:ascii="Times New Roman" w:hAnsi="Times New Roman" w:cs="Times New Roman"/>
          <w:b/>
          <w:sz w:val="28"/>
          <w:szCs w:val="28"/>
        </w:rPr>
        <w:t>на 2018 – 2022 года»</w:t>
      </w:r>
      <w:r w:rsidR="004454F1">
        <w:rPr>
          <w:rFonts w:ascii="Times New Roman" w:hAnsi="Times New Roman" w:cs="Times New Roman"/>
          <w:b/>
          <w:sz w:val="28"/>
          <w:szCs w:val="28"/>
        </w:rPr>
        <w:t>»</w:t>
      </w:r>
    </w:p>
    <w:p w:rsidR="003C66A7" w:rsidRPr="001E69DD" w:rsidRDefault="003C66A7" w:rsidP="003C66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66A7" w:rsidRPr="001E69DD" w:rsidRDefault="003C66A7" w:rsidP="003C66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>1. Общие положения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6A7" w:rsidRPr="00231BBF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1BBF">
        <w:rPr>
          <w:rFonts w:ascii="Times New Roman" w:eastAsia="Calibri" w:hAnsi="Times New Roman" w:cs="Times New Roman"/>
          <w:sz w:val="28"/>
          <w:szCs w:val="28"/>
        </w:rPr>
        <w:t xml:space="preserve">1.1. Настоящий Порядок определяет механизм организации проведения общественного обсуждения и голосования по отбору общественных территорий Выселковского сельского поселения Выселковского района </w:t>
      </w:r>
      <w:r w:rsidRPr="00231B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в первоочередном порядке благоустройству в 2018 году в соответствии с муниципальной программой «Формирование современной городской среды на территории Выселковского сельского поселения Выселковского района на 2018 – 2022 года» (далее – муниципальная программа)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66A7" w:rsidRPr="00231BBF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1BBF">
        <w:rPr>
          <w:rFonts w:ascii="Times New Roman" w:eastAsia="Calibri" w:hAnsi="Times New Roman" w:cs="Times New Roman"/>
          <w:sz w:val="28"/>
          <w:szCs w:val="28"/>
        </w:rPr>
        <w:t>1.2. В целях настоящего Порядка под общественной территорией понимается территория общего пользования, которой беспрепятственно пользуется неограниченный круг лиц соответствующего функционального назначения (площади, набережные, улицы, пешеходные зоны, скверы, парки, иные территории).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1BBF">
        <w:rPr>
          <w:rFonts w:ascii="Times New Roman" w:eastAsia="Calibri" w:hAnsi="Times New Roman" w:cs="Times New Roman"/>
          <w:sz w:val="28"/>
          <w:szCs w:val="28"/>
        </w:rPr>
        <w:t xml:space="preserve">1.3. </w:t>
      </w:r>
      <w:proofErr w:type="gramStart"/>
      <w:r w:rsidRPr="00231BBF">
        <w:rPr>
          <w:rFonts w:ascii="Times New Roman" w:eastAsia="Calibri" w:hAnsi="Times New Roman" w:cs="Times New Roman"/>
          <w:sz w:val="28"/>
          <w:szCs w:val="28"/>
        </w:rPr>
        <w:t xml:space="preserve">Организация проведения общественного обсуждения и голосования по отбору общественных территорий Выселковского сельского поселения Выселковского района </w:t>
      </w:r>
      <w:r w:rsidRPr="00231B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в первоочередном порядке благоустройству в 2018 году в соответствии с муниципальной программой</w:t>
      </w:r>
      <w:r w:rsidRPr="00231BBF">
        <w:rPr>
          <w:rFonts w:ascii="Times New Roman" w:eastAsia="Calibri" w:hAnsi="Times New Roman" w:cs="Times New Roman"/>
          <w:sz w:val="28"/>
          <w:szCs w:val="28"/>
        </w:rPr>
        <w:t xml:space="preserve"> и подведение итогов голосования осуществляется постоянно действующей общественной комиссии по координации хода реализации муниципальной программы «Формирование современной городской среды на территории Выселковского сельского поселения Выселковского района на 2018 – 2022 года» (далее - общественная</w:t>
      </w:r>
      <w:proofErr w:type="gramEnd"/>
      <w:r w:rsidRPr="00231BBF">
        <w:rPr>
          <w:rFonts w:ascii="Times New Roman" w:eastAsia="Calibri" w:hAnsi="Times New Roman" w:cs="Times New Roman"/>
          <w:sz w:val="28"/>
          <w:szCs w:val="28"/>
        </w:rPr>
        <w:t xml:space="preserve"> комиссия).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C66A7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Порядок </w:t>
      </w:r>
      <w:r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1E69DD">
        <w:rPr>
          <w:rFonts w:ascii="Times New Roman" w:eastAsia="Calibri" w:hAnsi="Times New Roman" w:cs="Times New Roman"/>
          <w:sz w:val="28"/>
          <w:szCs w:val="28"/>
        </w:rPr>
        <w:t>, а также состав общественной комиссии определяется правовым актом администрации Выселковского сельского поселения Выселковского района.</w:t>
      </w:r>
    </w:p>
    <w:p w:rsidR="003C66A7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2. Порядок и сроки представления предложений для голосования </w:t>
      </w:r>
    </w:p>
    <w:p w:rsidR="003C66A7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отбору общественных территорий 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2.1. Предложения о включении в муниципальную программу общественных территорий принимаются администрацией Выселковского сельского поселения Выселковского района.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Данные предложения принимаются в период с 10 января 2018 года в течение 30 календарных дней.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2.2. Заявителями предложений о включении общественной территорий в муниципальную программу выступают граждане, юридические лица, органы государственной власти, органы местного самоуправления (далее - заявители).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2.3. Поступившие предложения регистрируются в порядке их поступления в журнале регистрации с указанием порядкового регистрационного номера, даты и времени представления предложения, фамилии, имени, отчества (для физических лиц), наименования (для юридических лиц), а также местоположения общественной территории, и направляются администрацией Выселковского сельского поселения Выселковского района в общественную комиссию для рассмотрения и оценки.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Поступившие предложения направляются администрацией Выселковского сельского поселения Выселковского района в общественную комиссию на следующий рабочий день, после дня поступления соответствующего предложения.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2.4.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9DD">
        <w:rPr>
          <w:rFonts w:ascii="Times New Roman" w:eastAsia="Calibri" w:hAnsi="Times New Roman" w:cs="Times New Roman"/>
          <w:sz w:val="28"/>
          <w:szCs w:val="28"/>
        </w:rPr>
        <w:t>Предложения о включении общественной территории в муниципальную программу, подаваемые заявителем, должны содержать следующую информацию: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-</w:t>
      </w:r>
      <w:r>
        <w:t xml:space="preserve"> </w:t>
      </w:r>
      <w:r w:rsidRPr="001E69DD">
        <w:rPr>
          <w:rFonts w:ascii="Times New Roman" w:eastAsia="Calibri" w:hAnsi="Times New Roman" w:cs="Times New Roman"/>
          <w:sz w:val="28"/>
          <w:szCs w:val="28"/>
        </w:rPr>
        <w:t>местоположение общественной территории, перечень работ, предлагаемых к выполнению на общественной территории;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- информацию по размещению на общественной территории видов оборудования, иных материальных объектов и образцов элементов благоустройства;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- информацию по стилевому решению, в том числе по типам озеленения территории общего пользования, освещения и осветительного оборудования;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9DD">
        <w:rPr>
          <w:rFonts w:ascii="Times New Roman" w:eastAsia="Calibri" w:hAnsi="Times New Roman" w:cs="Times New Roman"/>
          <w:sz w:val="28"/>
          <w:szCs w:val="28"/>
        </w:rPr>
        <w:t>информацию, материалы, содержащие визуальное изображение предлагаемого благоустройства (фото, видео, рисунки и т.д.);</w:t>
      </w:r>
    </w:p>
    <w:p w:rsidR="003C66A7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- описание проблем, на решение которых направлены мероприятия по благоустройству общественной территории.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Формирование перечня общественных территорий 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>для проведения голосования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3.1. Не позднее 3-х рабочих дней со дня завершения приема предложений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включении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общественных территорий 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в муниципальную программу общественной комиссией осуществляется формирование перечня общественных территорий для проведения голосования по отбору. 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3.2. Общественная комиссия осуществляет: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lastRenderedPageBreak/>
        <w:t>- проверку соответствия предоставленных заявителем предложений требованиям, установленным настоящим Порядком;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- принятие решений о включении общественной территории в предварительный перечень;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- формирование перечня по итогам общественного обсуждения.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. Протокол заседания общественной комиссии по формированию перечня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общественных территорий для проведения голосования </w:t>
      </w:r>
      <w:r w:rsidRPr="001E69DD">
        <w:rPr>
          <w:rFonts w:ascii="Times New Roman" w:eastAsia="Calibri" w:hAnsi="Times New Roman" w:cs="Times New Roman"/>
          <w:sz w:val="28"/>
          <w:szCs w:val="28"/>
        </w:rPr>
        <w:t>подписываются членами общественной комиссии, принявшими участие в заседании, и подлежат размещению на официальном сайте Выселковского сельского поселения Выселковского района в информационно-телекоммуникационной сети «Интернет» в течение трех дней со дня их подписания.</w:t>
      </w:r>
    </w:p>
    <w:p w:rsidR="003C66A7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3.5. Сформированный перечень общественных территорий подлежит утверждению и опубликованию в средствах массовой информации администрацией Выселковского сельского поселения Выселковского района не позднее 5 рабочих дней со дня завершения приема предложений.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6A7" w:rsidRPr="001E69DD" w:rsidRDefault="003C66A7" w:rsidP="003C66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Подготовка и опубликование в средствах массовой информации </w:t>
      </w:r>
    </w:p>
    <w:p w:rsidR="003C66A7" w:rsidRPr="001E69DD" w:rsidRDefault="003C66A7" w:rsidP="003C66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>дизайн-проектов</w:t>
      </w:r>
      <w:proofErr w:type="spellEnd"/>
      <w:proofErr w:type="gramEnd"/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благоустройства общественных территорий</w:t>
      </w:r>
    </w:p>
    <w:p w:rsidR="003C66A7" w:rsidRPr="001E69DD" w:rsidRDefault="003C66A7" w:rsidP="003C66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66A7" w:rsidRPr="001E69DD" w:rsidRDefault="003C66A7" w:rsidP="003C66A7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4.1. После опубликования перечня общественных территорий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голосования 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администрация Выселковского сельского поселения Выселковского района осуществляет подготовку </w:t>
      </w:r>
      <w:proofErr w:type="spellStart"/>
      <w:proofErr w:type="gramStart"/>
      <w:r w:rsidRPr="001E69DD">
        <w:rPr>
          <w:rFonts w:ascii="Times New Roman" w:eastAsia="Calibri" w:hAnsi="Times New Roman" w:cs="Times New Roman"/>
          <w:sz w:val="28"/>
          <w:szCs w:val="28"/>
        </w:rPr>
        <w:t>дизайн-проектов</w:t>
      </w:r>
      <w:proofErr w:type="spellEnd"/>
      <w:proofErr w:type="gramEnd"/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благоустройства общественных территорий.</w:t>
      </w:r>
    </w:p>
    <w:p w:rsidR="003C66A7" w:rsidRDefault="003C66A7" w:rsidP="003C66A7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4.2. Подготовка и опубликование в средствах массовой информации </w:t>
      </w:r>
      <w:proofErr w:type="spellStart"/>
      <w:proofErr w:type="gramStart"/>
      <w:r w:rsidRPr="001E69DD">
        <w:rPr>
          <w:rFonts w:ascii="Times New Roman" w:eastAsia="Calibri" w:hAnsi="Times New Roman" w:cs="Times New Roman"/>
          <w:sz w:val="28"/>
          <w:szCs w:val="28"/>
        </w:rPr>
        <w:t>дизайн-проектов</w:t>
      </w:r>
      <w:proofErr w:type="spellEnd"/>
      <w:proofErr w:type="gramEnd"/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благоустройства общественных территорий, включенных в соответствующий перечень, осуществляется не позднее 1 марта 2018 года.</w:t>
      </w:r>
    </w:p>
    <w:p w:rsidR="003C66A7" w:rsidRPr="001E69DD" w:rsidRDefault="003C66A7" w:rsidP="003C66A7">
      <w:pPr>
        <w:spacing w:after="0" w:line="240" w:lineRule="auto"/>
        <w:ind w:firstLine="8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66A7" w:rsidRDefault="003C66A7" w:rsidP="003C66A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>5. Проведение голосования по отбору общественных территорий</w:t>
      </w:r>
    </w:p>
    <w:p w:rsidR="003C66A7" w:rsidRPr="001E69DD" w:rsidRDefault="003C66A7" w:rsidP="003C66A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>1. Голосование по проектам благоустройства общественных территорий Выселковского сельского поселения Выселковского района подлежащих в первоочередном пор</w:t>
      </w:r>
      <w:r>
        <w:rPr>
          <w:rFonts w:ascii="Times New Roman" w:eastAsia="Calibri" w:hAnsi="Times New Roman" w:cs="Times New Roman"/>
          <w:sz w:val="28"/>
          <w:szCs w:val="28"/>
        </w:rPr>
        <w:t>ядке благоустройству в 2018 году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муниципальной программой проводится в целях определения общественных территорий, подлежащих в первоочередном порядке благоустройству в 2018 году.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2. Решение о назначении голосования по общественным территориям принимается главой администрации Выселковского сельского поселения Выселковского района на основании принятого решения общественной муниципальной комиссии по отбору проектов.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Голосование проводится не позднее семи дней после истечения срока, предоставленного всем заинтересованным лицам для ознакомления с </w:t>
      </w:r>
      <w:proofErr w:type="spellStart"/>
      <w:proofErr w:type="gramStart"/>
      <w:r w:rsidRPr="001E69DD">
        <w:rPr>
          <w:rFonts w:ascii="Times New Roman" w:eastAsia="Calibri" w:hAnsi="Times New Roman" w:cs="Times New Roman"/>
          <w:sz w:val="28"/>
          <w:szCs w:val="28"/>
        </w:rPr>
        <w:t>дизайн-проектами</w:t>
      </w:r>
      <w:proofErr w:type="spellEnd"/>
      <w:proofErr w:type="gramEnd"/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благоустройства 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территорий, отобранных для голосования</w:t>
      </w:r>
      <w:r w:rsidRPr="001E69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3. В нормативном правовом акте главы администрации Выселковского </w:t>
      </w:r>
      <w:r w:rsidRPr="001E69DD">
        <w:rPr>
          <w:rFonts w:ascii="Times New Roman" w:eastAsia="Calibri" w:hAnsi="Times New Roman" w:cs="Times New Roman"/>
          <w:sz w:val="28"/>
          <w:szCs w:val="28"/>
        </w:rPr>
        <w:lastRenderedPageBreak/>
        <w:t>сельского поселения Выселковского района о назначении голосования по общественным территориям устанавливаются следующие сведения: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1) дата и время проведения голосования;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2) места проведения голосования (адреса территориальных счетных участков);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3) перечень общественных территорий, представленных на голосование;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1E69DD">
        <w:rPr>
          <w:rFonts w:ascii="Times New Roman" w:eastAsia="Calibri" w:hAnsi="Times New Roman" w:cs="Times New Roman"/>
          <w:sz w:val="28"/>
          <w:szCs w:val="28"/>
        </w:rPr>
        <w:t>) иные сведения, необходимые для проведения голосования.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4. Решение о назначении голосования подлежит опубликованию (обнародованию) в порядке, установленном для официального опубликования (обнародования) муниципальных правовых актов, и размещению на официальном сайте Выселковского сельского поселения Выселковского района в информационно-телекоммуникационной сети «Интернет»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>5. Проведение голосования организует и обеспечивает общественная комиссия.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Общественная комиссия: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1) обеспечивает изготовление </w:t>
      </w:r>
      <w:r>
        <w:rPr>
          <w:rFonts w:ascii="Times New Roman" w:eastAsia="Calibri" w:hAnsi="Times New Roman" w:cs="Times New Roman"/>
          <w:sz w:val="28"/>
          <w:szCs w:val="28"/>
        </w:rPr>
        <w:t>опросных листов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для проведения голосования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отбору общественных территорий, подлежащих благоустройству в первоочередном порядке </w:t>
      </w:r>
      <w:r w:rsidRPr="001E69DD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опросные листы </w:t>
      </w:r>
      <w:r w:rsidRPr="001E69DD">
        <w:rPr>
          <w:rFonts w:ascii="Times New Roman" w:eastAsia="Calibri" w:hAnsi="Times New Roman" w:cs="Times New Roman"/>
          <w:sz w:val="28"/>
          <w:szCs w:val="28"/>
        </w:rPr>
        <w:t>печатаются на русском языке, наименования общественных территорий размещаются в алфавитном порядке);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2) формирует территориальные счетные комиссии и оборудует территориальные счетные участки;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3) рассматривает обращения граждан по вопросам, связанным с проведением голосования;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4) осуществляет иные </w:t>
      </w:r>
      <w:r>
        <w:rPr>
          <w:rFonts w:ascii="Times New Roman" w:eastAsia="Calibri" w:hAnsi="Times New Roman" w:cs="Times New Roman"/>
          <w:sz w:val="28"/>
          <w:szCs w:val="28"/>
        </w:rPr>
        <w:t>полномочия</w:t>
      </w:r>
      <w:r w:rsidRPr="001E69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>6. При формировании территориальной счетной комиссии учитываются предложени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политических партий, иных общественных объединений, собраний граждан.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территориальной счетной комиссии не могут быть лица, являющиеся инициаторами по выдвижению проектов благоустройства, по которым проводится голосование.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Количественный состав членов территориальных счетных комиссий определяется общественной комиссией и должен быть не менее 3-х членов комиссии.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территориальной счетной комиссии назначаются председатель и секретарь территориальной счетной комиссии.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Полномочия территориальной счетной комиссии прекращаются после опубликования результатов голосования.</w:t>
      </w:r>
    </w:p>
    <w:p w:rsidR="003C66A7" w:rsidRPr="001E69DD" w:rsidRDefault="003C66A7" w:rsidP="003C66A7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>7.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Опросные листы</w:t>
      </w:r>
      <w:r w:rsidRPr="001E69DD">
        <w:rPr>
          <w:rFonts w:ascii="Times New Roman" w:eastAsia="Calibri" w:hAnsi="Times New Roman" w:cs="Times New Roman"/>
          <w:bCs/>
          <w:sz w:val="28"/>
          <w:szCs w:val="28"/>
        </w:rPr>
        <w:t xml:space="preserve"> и иную документацию, связанную с подготовкой и проведением голосования, общественная комиссия передает в территориальные счетные комиссии по акту н</w:t>
      </w:r>
      <w:r w:rsidRPr="001E69DD">
        <w:rPr>
          <w:rFonts w:ascii="Times New Roman" w:eastAsia="Calibri" w:hAnsi="Times New Roman" w:cs="Times New Roman"/>
          <w:sz w:val="28"/>
          <w:szCs w:val="28"/>
        </w:rPr>
        <w:t>е позднее дня, предшествующего дню проведения голосования.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В акте указываются дата и время его составления, количество передаваемых опросных листов. </w:t>
      </w:r>
    </w:p>
    <w:p w:rsidR="003C66A7" w:rsidRPr="001E69DD" w:rsidRDefault="003C66A7" w:rsidP="003C66A7">
      <w:pPr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5.</w:t>
      </w:r>
      <w:r w:rsidRPr="001E69DD">
        <w:rPr>
          <w:rFonts w:ascii="Times New Roman" w:eastAsia="Calibri" w:hAnsi="Times New Roman" w:cs="Times New Roman"/>
          <w:bCs/>
          <w:sz w:val="28"/>
          <w:szCs w:val="28"/>
        </w:rPr>
        <w:t>8.</w:t>
      </w:r>
      <w:r w:rsidRPr="001E69DD">
        <w:rPr>
          <w:rFonts w:ascii="Times New Roman" w:eastAsia="Calibri" w:hAnsi="Times New Roman" w:cs="Times New Roman"/>
          <w:sz w:val="28"/>
          <w:szCs w:val="28"/>
        </w:rPr>
        <w:t> Голосование по общественным территориям проводится путем тайного голосования. На территориальном счетном участке оборудуются места для тайного голосования и устанавливаются опечатанные ящики для голосования.</w:t>
      </w:r>
    </w:p>
    <w:p w:rsidR="003C66A7" w:rsidRDefault="003C66A7" w:rsidP="003C66A7">
      <w:pPr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5.9. </w:t>
      </w:r>
      <w:r w:rsidRPr="00607F59">
        <w:rPr>
          <w:rFonts w:ascii="Times New Roman" w:eastAsia="Calibri" w:hAnsi="Times New Roman" w:cs="Times New Roman"/>
          <w:sz w:val="28"/>
          <w:szCs w:val="28"/>
        </w:rPr>
        <w:t>Опросный лист выдается гражданину, имеющему право участвовать в голосовании, после включения его в список граждан, принявших участие в голосовании по отбору общественных территорий, подлежащих благоустройству в первоочередном порядке (далее - список).</w:t>
      </w:r>
    </w:p>
    <w:p w:rsidR="003C66A7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5.10. </w:t>
      </w:r>
      <w:r w:rsidRPr="00607F59">
        <w:rPr>
          <w:rFonts w:ascii="Times New Roman" w:eastAsia="Calibri" w:hAnsi="Times New Roman" w:cs="Times New Roman"/>
          <w:sz w:val="28"/>
          <w:szCs w:val="28"/>
        </w:rPr>
        <w:t>Для включения в список и получения опросного листа гражданин Российской Федерации предъявляет паспорт или иной документ, заменяющий паспорт гражданина. В списке граждан указываются фамилия, имя, отчество, год рождения и адрес места жительства участника голосования, серия и номер паспорта или данных документа, заменяющего паспорт гражданина.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F59">
        <w:rPr>
          <w:rFonts w:ascii="Times New Roman" w:eastAsia="Calibri" w:hAnsi="Times New Roman" w:cs="Times New Roman"/>
          <w:sz w:val="28"/>
          <w:szCs w:val="28"/>
        </w:rPr>
        <w:t>Граждане, не достигшие совершеннолетия, включаются в список граждан при условии дачи согласия на обработку его персональных данных законным представителем.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В списке могут быть также </w:t>
      </w:r>
      <w:proofErr w:type="gramStart"/>
      <w:r w:rsidRPr="001E69DD">
        <w:rPr>
          <w:rFonts w:ascii="Times New Roman" w:eastAsia="Calibri" w:hAnsi="Times New Roman" w:cs="Times New Roman"/>
          <w:sz w:val="28"/>
          <w:szCs w:val="28"/>
        </w:rPr>
        <w:t>предусмотрены</w:t>
      </w:r>
      <w:proofErr w:type="gramEnd"/>
      <w:r w:rsidRPr="001E69DD">
        <w:rPr>
          <w:rFonts w:ascii="Times New Roman" w:eastAsia="Calibri" w:hAnsi="Times New Roman" w:cs="Times New Roman"/>
          <w:sz w:val="28"/>
          <w:szCs w:val="28"/>
        </w:rPr>
        <w:t>, в том числе: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- графа для проставления участником голосования подписи за полученный им </w:t>
      </w:r>
      <w:r>
        <w:rPr>
          <w:rFonts w:ascii="Times New Roman" w:eastAsia="Calibri" w:hAnsi="Times New Roman" w:cs="Times New Roman"/>
          <w:sz w:val="28"/>
          <w:szCs w:val="28"/>
        </w:rPr>
        <w:t>опросный лист</w:t>
      </w:r>
      <w:r w:rsidRPr="001E69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- графа «Согласие на обработку персональных данных» для проставления участником голосования подписи о согласии участника голосования на обработку его персональных данных в соответствии с Федеральным </w:t>
      </w:r>
      <w:hyperlink r:id="rId5" w:tooltip="Федеральный закон от 27.07.2006 N 152-ФЗ (ред. от 03.07.2016) &quot;О персональных данных&quot;{КонсультантПлюс}" w:history="1">
        <w:r w:rsidRPr="001E69DD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от 27.07.2006 г. № 152-ФЗ «О персональных данных»;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- графа для проставления подписи члена территориальной счетной комиссии, выдавшего </w:t>
      </w:r>
      <w:r>
        <w:rPr>
          <w:rFonts w:ascii="Times New Roman" w:eastAsia="Calibri" w:hAnsi="Times New Roman" w:cs="Times New Roman"/>
          <w:sz w:val="28"/>
          <w:szCs w:val="28"/>
        </w:rPr>
        <w:t>опросный лист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участнику голосования.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Участники голосования участвуют в голосовании непосредственно. Каждый участник голосования имеет один голос.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Голосование проводится путем внесения участником голосования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опросный лист 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любого знака в квадрат, относящийся к общественной территории, в пользу которой сделан выбор.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Участник голосования имеет право отметить в </w:t>
      </w:r>
      <w:r>
        <w:rPr>
          <w:rFonts w:ascii="Times New Roman" w:eastAsia="Calibri" w:hAnsi="Times New Roman" w:cs="Times New Roman"/>
          <w:sz w:val="28"/>
          <w:szCs w:val="28"/>
        </w:rPr>
        <w:t>опросном листе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не более чем один проект.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Голосование по общественным территориям является рейтинговым.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5.9</w:t>
      </w:r>
      <w:r w:rsidRPr="001E69DD">
        <w:rPr>
          <w:rFonts w:ascii="Times New Roman" w:eastAsia="Calibri" w:hAnsi="Times New Roman" w:cs="Times New Roman"/>
          <w:sz w:val="28"/>
          <w:szCs w:val="28"/>
        </w:rPr>
        <w:t>. Голосование проводится на территориальных счетных участках.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Для получения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опросного листа 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участник голосования предъявляет паспорт гражданина Российской Федерации или иной документ и ставит подпись в списке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Pr="001E69DD">
        <w:rPr>
          <w:rFonts w:ascii="Times New Roman" w:eastAsia="Calibri" w:hAnsi="Times New Roman" w:cs="Times New Roman"/>
          <w:sz w:val="28"/>
          <w:szCs w:val="28"/>
        </w:rPr>
        <w:t>получение, а также расписывается в подтверждении согласия на обработку персональных данных.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После этого в списке расписывается член территориальной счетной комиссии, выдавший участнику голосования </w:t>
      </w:r>
      <w:r>
        <w:rPr>
          <w:rFonts w:ascii="Times New Roman" w:eastAsia="Calibri" w:hAnsi="Times New Roman" w:cs="Times New Roman"/>
          <w:sz w:val="28"/>
          <w:szCs w:val="28"/>
        </w:rPr>
        <w:t>опросный лист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лен территориальной счетной комиссии разъясняет участнику голосования порядок заполнения </w:t>
      </w:r>
      <w:r>
        <w:rPr>
          <w:rFonts w:ascii="Times New Roman" w:eastAsia="Calibri" w:hAnsi="Times New Roman" w:cs="Times New Roman"/>
          <w:sz w:val="28"/>
          <w:szCs w:val="28"/>
        </w:rPr>
        <w:t>опросного листа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. При этом участнику голосования разъясняется, что он имеет право проголосовать не более чем за одну общественную территорию.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Участник голосования ставит любой знак в квадрате напротив общественной территории, за которую он собирается голосовать.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После заполнения </w:t>
      </w:r>
      <w:r>
        <w:rPr>
          <w:rFonts w:ascii="Times New Roman" w:eastAsia="Calibri" w:hAnsi="Times New Roman" w:cs="Times New Roman"/>
          <w:sz w:val="28"/>
          <w:szCs w:val="28"/>
        </w:rPr>
        <w:t>опросного листа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участник голосования опускает его в ящик для голосования.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1E69DD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. Граждане и организации вправе самостоятельно проводить агитацию в поддержку общественной территории, определяя ее содержание, формы и методы, в том числе с учетом рекомендаций администрации Выселковского сельского поселения Выселковского района.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Агитационный период начинается со дня опубликования в средствах массовой информации нормативного правового акта главы администрации Выселковского сельского поселения Выселковского района о назначении голосования. </w:t>
      </w:r>
    </w:p>
    <w:p w:rsidR="003C66A7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5.11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Жалобы, обращения, связанные с проведением голосования, подаются в общественную комиссию. Комиссия регистрирует жалобы, обращения и рассматривает их на своем заседании в течение десяти дней – в период подготовки к голосованию, а в день голосования – непосредственно в день обращения. По итогам рассмотрения жалобы, обращения заявителю направляется ответ в письменной форме за подписью председателя общественной комиссии.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C66A7" w:rsidRDefault="003C66A7" w:rsidP="003C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/>
          <w:bCs/>
          <w:sz w:val="28"/>
          <w:szCs w:val="28"/>
        </w:rPr>
        <w:t>6. Определение результатов голосования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66A7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A3192">
        <w:rPr>
          <w:rFonts w:ascii="Times New Roman" w:eastAsia="Calibri" w:hAnsi="Times New Roman" w:cs="Times New Roman"/>
          <w:sz w:val="28"/>
          <w:szCs w:val="28"/>
        </w:rPr>
        <w:t xml:space="preserve">6.1. </w:t>
      </w:r>
      <w:r w:rsidRPr="001A31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истечении времени голосования председатель территориальной счетной комиссии объявляет о завершении голосования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</w:t>
      </w:r>
      <w:r w:rsidRPr="00607F5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изымает опросные листы из ящика для голосования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6.2. </w:t>
      </w:r>
      <w:r w:rsidRPr="00607F5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Территориальная комиссия подсчитывает количество участников голосования, внесенных в список граждан, количество опросных листов, оставшихся неиспользованными, количество </w:t>
      </w:r>
      <w:proofErr w:type="gramStart"/>
      <w:r w:rsidRPr="00607F5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опросных листов, изъятых из ящика для голосования и составляет</w:t>
      </w:r>
      <w:proofErr w:type="gramEnd"/>
      <w:r w:rsidRPr="00607F5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акт о завершении голосования, в котором отражается указанная информация.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Подсчет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голосов 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участников голосования 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открыто и гласно и начинается сразу после окончания времени голосования. </w:t>
      </w:r>
    </w:p>
    <w:p w:rsidR="003C66A7" w:rsidRPr="009B6C2C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подсчете голосов имеют право присутствовать </w:t>
      </w:r>
      <w:r w:rsidRPr="009B6C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представители органов государственной власти, органов местного самоуправления, общественных объединений, представители средств массовой информации</w:t>
      </w:r>
      <w:r w:rsidRPr="009B6C2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иные лица.</w:t>
      </w:r>
    </w:p>
    <w:p w:rsidR="003C66A7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 счетной комиссии обеспечивает порядок при подсчете голосов.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Неиспользованные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погашаются путем отрезания нижнего левого угла. Количество неиспользованных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опросных листов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фиксируется в итоговом протоколе территориальной счетной комиссии.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Недействительные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подсчете голосов не учитываются. </w:t>
      </w:r>
      <w:proofErr w:type="gramStart"/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Недействительными считаются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не содержат отметок в квадратах напротив общественных территорий,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участник голосования отметил большее количество общественных территорий, чем предусмотрено, а также любые иные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</w:t>
      </w: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которым невозможно выявить действительную волю участника голосования.</w:t>
      </w:r>
      <w:proofErr w:type="gramEnd"/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Недействительные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опросные листы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подсчитываются и суммируются отдельно.</w:t>
      </w:r>
    </w:p>
    <w:p w:rsidR="003C66A7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В случае возникновения сомнений в определении мнения участника голосования 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опросном листе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такой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опросный лист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откладывается в отдельную пачку. По окончании сортировки территориальная счетная комиссия решает вопрос о действительности всех вызвавших сомнение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опросных листах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при этом на оборотной стороне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опросного листа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указываются причины признания его действительным или недействительным. Эта запись подтверждается подписью председателя территориальной счетной комиссии.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</w:t>
      </w:r>
      <w:r w:rsidRPr="00607F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этого списки граждан, неиспользованные опросные листы и листы, изъятые из ящика для голосования, опечатываются и, вместе с актом о завершении голосования, передаются в общественную комиссию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После проведения всех необходимых действий и подсчетов территориальная счетная комиссия устанавливает результаты голосования на своем счетном участке. Эти данные фиксируются в итоговом протоколе территориальной счетной комиссии. Территориальная счетная комиссия проводит итоговое заседание, на котором принимается решение об утверждении итогового протокола территориальной счетной комиссии.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протокол территориальной счетной комиссии подписывается всеми присутствующими членами территориальной счетной комиссии.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Экземпляр итогового протокола территориальной счетной комиссии передается председателем территориальной счетной комиссии в общественную комиссию.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По решению общественной комиссии подсчет голосов участников голосования может осуществляться общественной комисси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1E69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Cs/>
          <w:sz w:val="28"/>
          <w:szCs w:val="28"/>
        </w:rPr>
        <w:t>6.6. В итоговом протоколе территориальной счетной комиссии о результатах голосования на счетном участке (в итоговом протоколе общественной комиссии об итогах голосования) указываются: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Cs/>
          <w:sz w:val="28"/>
          <w:szCs w:val="28"/>
        </w:rPr>
        <w:t>1) число граждан, принявших участие в голосовании;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Cs/>
          <w:sz w:val="28"/>
          <w:szCs w:val="28"/>
        </w:rPr>
        <w:t>2) результаты голосования (итоги голосования) в виде рейтинговой таблицы общественных территорий, вынесенных на голосование, составленной исходя из количества голосов участников голосования, отданных за каждую территорию;</w:t>
      </w:r>
    </w:p>
    <w:p w:rsidR="003C66A7" w:rsidRPr="001E69DD" w:rsidRDefault="003C66A7" w:rsidP="003C66A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69DD">
        <w:rPr>
          <w:rFonts w:ascii="Times New Roman" w:eastAsia="Calibri" w:hAnsi="Times New Roman" w:cs="Times New Roman"/>
          <w:bCs/>
          <w:sz w:val="28"/>
          <w:szCs w:val="28"/>
        </w:rPr>
        <w:t>3) иные данные по усмотрению соответствующей комиссии.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6.7. 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Установление итогов голосования по общественным территориям производится общественной комиссией на основании протоколов территориальных счетных комиссий, и оформляется итоговым протоколом общественной комиссии.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Установление итогов голосования общественной комиссией производится не позднее, чем через 5 дней со дня проведения голосования. 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6.8. После оформления итогов голосования по общественным территориям председатель общественной комиссии представляет главе администрации Выселковского сельского поселения Выселковского района итоговый протокол результатов голосования.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6.9. Итоговый протокол муниципальной счетной комиссии печатается на листах формата A4. Каждый лист итогового протокола должен быть пронумерован, подписан всеми присутствующими членами общественной </w:t>
      </w:r>
      <w:r w:rsidRPr="001E69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комиссии, заверен печатью администрации Выселковского сельского поселения Выселковского района и содержать дату и время подписания протокола. Итоговый протокол общественной комиссии составляется в двух экземплярах. Время подписания протокола, указанное на каждом листе, должно быть одинаковым. Списки, использованные </w:t>
      </w:r>
      <w:r>
        <w:rPr>
          <w:rFonts w:ascii="Times New Roman" w:eastAsia="Calibri" w:hAnsi="Times New Roman" w:cs="Times New Roman"/>
          <w:sz w:val="28"/>
          <w:szCs w:val="28"/>
        </w:rPr>
        <w:t>опросные листы</w:t>
      </w: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 и протоколы территориальных счетных комиссий для голосования передаются на ответственное хранение в администрацию Выселковского сельского поселения Выселковского района.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>6.10. Сведения об итогах голосования подлежат официальному опубликованию (обнародованию) в порядке, установленном для официального опубликования (обнародования) муниципальных правовых актов, и размещаются на официальном сайте Выселковского сельского поселения Выселковского района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9DD">
        <w:rPr>
          <w:rFonts w:ascii="Times New Roman" w:eastAsia="Calibri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3C66A7" w:rsidRPr="001E69DD" w:rsidRDefault="003C66A7" w:rsidP="003C66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9DD">
        <w:rPr>
          <w:rFonts w:ascii="Times New Roman" w:eastAsia="Calibri" w:hAnsi="Times New Roman" w:cs="Times New Roman"/>
          <w:sz w:val="28"/>
          <w:szCs w:val="28"/>
        </w:rPr>
        <w:t xml:space="preserve">6.11. </w:t>
      </w:r>
      <w:r w:rsidRPr="001E69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Документация, связанная с проведением голосования, в том числе списки граждан, принявших участие в голосовании,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опросные листы</w:t>
      </w:r>
      <w:r w:rsidRPr="001E69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протоколы территориальных счетных комиссий, итоговый протокол в течение одного года хранятся в администрации 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Выселковского сельского поселения Выселковского района</w:t>
      </w:r>
      <w:r w:rsidRPr="001E69DD">
        <w:rPr>
          <w:rFonts w:ascii="Times New Roman" w:eastAsia="Calibri" w:hAnsi="Times New Roman" w:cs="Times New Roman"/>
          <w:sz w:val="28"/>
          <w:szCs w:val="28"/>
          <w:lang w:eastAsia="ru-RU"/>
        </w:rPr>
        <w:t>, а затем уничтожаются.</w:t>
      </w:r>
      <w:r w:rsidRPr="001E69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3C66A7" w:rsidRPr="002075DF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75DF">
        <w:rPr>
          <w:rFonts w:ascii="Times New Roman" w:hAnsi="Times New Roman" w:cs="Times New Roman"/>
          <w:bCs/>
          <w:sz w:val="28"/>
          <w:szCs w:val="28"/>
        </w:rPr>
        <w:t>Списки граждан хранятся в сейфе, либо ином специально приспособленном для хранения документов месте, исключающем доступ к ним посторонних лиц.</w:t>
      </w:r>
    </w:p>
    <w:p w:rsidR="003C66A7" w:rsidRPr="00A71B0B" w:rsidRDefault="003C66A7" w:rsidP="003C6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Default="003C66A7" w:rsidP="003C66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2</w:t>
      </w:r>
    </w:p>
    <w:p w:rsidR="003C66A7" w:rsidRPr="009D35DD" w:rsidRDefault="004454F1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3C66A7" w:rsidRPr="009D35DD">
        <w:rPr>
          <w:rFonts w:ascii="Times New Roman" w:eastAsia="Calibri" w:hAnsi="Times New Roman" w:cs="Times New Roman"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3C66A7" w:rsidRPr="009D35DD">
        <w:rPr>
          <w:rFonts w:ascii="Times New Roman" w:eastAsia="Calibri" w:hAnsi="Times New Roman" w:cs="Times New Roman"/>
          <w:sz w:val="28"/>
          <w:szCs w:val="28"/>
        </w:rPr>
        <w:t xml:space="preserve"> Совета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>Выселковского района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454F1">
        <w:rPr>
          <w:rFonts w:ascii="Times New Roman" w:eastAsia="Calibri" w:hAnsi="Times New Roman" w:cs="Times New Roman"/>
          <w:sz w:val="28"/>
          <w:szCs w:val="28"/>
        </w:rPr>
        <w:t>09 февраля 2018</w:t>
      </w:r>
      <w:r w:rsidR="004454F1" w:rsidRPr="004454F1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4454F1">
        <w:rPr>
          <w:rFonts w:ascii="Times New Roman" w:eastAsia="Calibri" w:hAnsi="Times New Roman" w:cs="Times New Roman"/>
          <w:sz w:val="28"/>
          <w:szCs w:val="28"/>
        </w:rPr>
        <w:t>4-234</w:t>
      </w:r>
    </w:p>
    <w:p w:rsidR="003C66A7" w:rsidRPr="003449A5" w:rsidRDefault="003C66A7" w:rsidP="003C66A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spacing w:after="0" w:line="2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449A5">
        <w:rPr>
          <w:rFonts w:ascii="Times New Roman" w:eastAsia="Calibri" w:hAnsi="Times New Roman" w:cs="Times New Roman"/>
          <w:b/>
          <w:sz w:val="28"/>
          <w:szCs w:val="24"/>
        </w:rPr>
        <w:t>Форма</w:t>
      </w:r>
    </w:p>
    <w:p w:rsidR="003C66A7" w:rsidRPr="003449A5" w:rsidRDefault="003C66A7" w:rsidP="003C66A7">
      <w:pPr>
        <w:spacing w:after="0" w:line="2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449A5">
        <w:rPr>
          <w:rFonts w:ascii="Times New Roman" w:eastAsia="Calibri" w:hAnsi="Times New Roman" w:cs="Times New Roman"/>
          <w:b/>
          <w:sz w:val="28"/>
          <w:szCs w:val="24"/>
        </w:rPr>
        <w:t xml:space="preserve">итогового протокола территориальной счетной комиссии о результатах голосования по общественным территориям </w:t>
      </w:r>
      <w:r>
        <w:rPr>
          <w:rFonts w:ascii="Times New Roman" w:eastAsia="Calibri" w:hAnsi="Times New Roman" w:cs="Times New Roman"/>
          <w:b/>
          <w:sz w:val="28"/>
          <w:szCs w:val="24"/>
        </w:rPr>
        <w:t>Выселковского сельского поселения Выселковского района</w:t>
      </w:r>
      <w:r w:rsidR="004454F1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:rsidR="003C66A7" w:rsidRPr="003449A5" w:rsidRDefault="003C66A7" w:rsidP="003C66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Экземпляр № ____</w:t>
      </w:r>
    </w:p>
    <w:p w:rsidR="003C66A7" w:rsidRPr="003449A5" w:rsidRDefault="003C66A7" w:rsidP="003C66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Голосование по проектам благоустройства общественных территорий 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Выселковского сельского поселения Выселковского района</w:t>
      </w: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подлежащих в первоочередном порядке благоустройству в 2018 году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программой «Формирование современной городской среды на территории Выселковского сельского поселения Выселковского района на 2018 – 2022 года»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«___» 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Pr="003449A5">
        <w:rPr>
          <w:rFonts w:ascii="Times New Roman" w:eastAsia="Calibri" w:hAnsi="Times New Roman" w:cs="Times New Roman"/>
          <w:sz w:val="24"/>
          <w:szCs w:val="24"/>
        </w:rPr>
        <w:t>______ 20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  <w:r w:rsidRPr="003449A5">
        <w:rPr>
          <w:rFonts w:ascii="Times New Roman" w:eastAsia="Calibri" w:hAnsi="Times New Roman" w:cs="Times New Roman"/>
          <w:sz w:val="24"/>
          <w:szCs w:val="24"/>
        </w:rPr>
        <w:t>__ года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ИТОГОВЫЙ ПРОТОКОЛ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территориальной счетной комиссии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о результатах голосования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Территориальная счетная комиссия № 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1. Число граждан, внесенных в список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_________ ____________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голосования на момент окончания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49A5">
        <w:rPr>
          <w:rFonts w:ascii="Times New Roman" w:eastAsia="Calibri" w:hAnsi="Times New Roman" w:cs="Times New Roman"/>
          <w:sz w:val="24"/>
          <w:szCs w:val="24"/>
        </w:rPr>
        <w:t>голосования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прописью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5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2. Число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опросных листов, </w:t>
      </w:r>
      <w:r w:rsidRPr="003449A5">
        <w:rPr>
          <w:rFonts w:ascii="Times New Roman" w:eastAsia="Calibri" w:hAnsi="Times New Roman" w:cs="Times New Roman"/>
          <w:sz w:val="24"/>
          <w:szCs w:val="24"/>
        </w:rPr>
        <w:t>выданных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66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территориальной счетной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49A5">
        <w:rPr>
          <w:rFonts w:ascii="Times New Roman" w:eastAsia="Calibri" w:hAnsi="Times New Roman" w:cs="Times New Roman"/>
          <w:sz w:val="24"/>
          <w:szCs w:val="24"/>
        </w:rPr>
        <w:t>комиссией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_________ ____________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гражданам в день голосования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прописью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3. Число погашенных </w:t>
      </w:r>
      <w:r>
        <w:rPr>
          <w:rFonts w:ascii="Times New Roman" w:eastAsia="Calibri" w:hAnsi="Times New Roman" w:cs="Times New Roman"/>
          <w:sz w:val="24"/>
          <w:szCs w:val="24"/>
        </w:rPr>
        <w:t>опросных листов                     _________ ____________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прописью</w:t>
      </w: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4. Число заполненных </w:t>
      </w:r>
      <w:r>
        <w:rPr>
          <w:rFonts w:ascii="Times New Roman" w:eastAsia="Calibri" w:hAnsi="Times New Roman" w:cs="Times New Roman"/>
          <w:sz w:val="24"/>
          <w:szCs w:val="24"/>
        </w:rPr>
        <w:t>опросных листов</w:t>
      </w:r>
      <w:r w:rsidRPr="003449A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66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49A5">
        <w:rPr>
          <w:rFonts w:ascii="Times New Roman" w:eastAsia="Calibri" w:hAnsi="Times New Roman" w:cs="Times New Roman"/>
          <w:sz w:val="24"/>
          <w:szCs w:val="24"/>
        </w:rPr>
        <w:t>полученных</w:t>
      </w:r>
      <w:proofErr w:type="gramEnd"/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 членами территориальной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_________ ____________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>счетной комиссии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прописью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5. Число недействительных </w:t>
      </w:r>
      <w:r>
        <w:rPr>
          <w:rFonts w:ascii="Times New Roman" w:eastAsia="Calibri" w:hAnsi="Times New Roman" w:cs="Times New Roman"/>
          <w:sz w:val="24"/>
          <w:szCs w:val="24"/>
        </w:rPr>
        <w:t>опросных листов           _________ ____________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прописью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 Число действительных опросных листов               _________ ____________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521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3449A5">
        <w:rPr>
          <w:rFonts w:ascii="Times New Roman" w:eastAsia="Calibri" w:hAnsi="Times New Roman" w:cs="Times New Roman"/>
          <w:sz w:val="24"/>
          <w:szCs w:val="24"/>
        </w:rPr>
        <w:t>прописью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Наименование общественных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&lt;№ строки&gt;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общественной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&lt;Количество голосов&gt; (цифрами/прописью)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&lt;№ строки&gt;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проекта благоустройства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&lt;Количество голосов&gt; (цифрами/прописью)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&lt;№ строки&gt;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общественной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&lt;Количество голосов&gt; (цифрами/прописью)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&lt;№ строки&gt;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общественной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&lt;Количество голосов&gt; (цифрами/прописью)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территориальной счетной комиссии:</w:t>
      </w: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gramStart"/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proofErr w:type="gramEnd"/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</w:t>
      </w:r>
      <w:proofErr w:type="gramStart"/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подписан «__» ____ 20__ года </w:t>
      </w:r>
      <w:proofErr w:type="gramStart"/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часов ____ 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4454F1" w:rsidRDefault="004454F1" w:rsidP="003C66A7">
      <w:pPr>
        <w:rPr>
          <w:rFonts w:ascii="Times New Roman" w:hAnsi="Times New Roman" w:cs="Times New Roman"/>
          <w:sz w:val="24"/>
        </w:rPr>
      </w:pP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3</w:t>
      </w:r>
    </w:p>
    <w:p w:rsidR="003C66A7" w:rsidRPr="009D35DD" w:rsidRDefault="004454F1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решению</w:t>
      </w:r>
      <w:r w:rsidR="003C66A7" w:rsidRPr="009D35DD">
        <w:rPr>
          <w:rFonts w:ascii="Times New Roman" w:eastAsia="Calibri" w:hAnsi="Times New Roman" w:cs="Times New Roman"/>
          <w:sz w:val="28"/>
          <w:szCs w:val="28"/>
        </w:rPr>
        <w:t xml:space="preserve"> Совета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>Выселковского района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454F1">
        <w:rPr>
          <w:rFonts w:ascii="Times New Roman" w:eastAsia="Calibri" w:hAnsi="Times New Roman" w:cs="Times New Roman"/>
          <w:sz w:val="28"/>
          <w:szCs w:val="28"/>
        </w:rPr>
        <w:t>09 февраля 2018</w:t>
      </w:r>
      <w:r w:rsidR="004454F1" w:rsidRPr="004454F1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4454F1">
        <w:rPr>
          <w:rFonts w:ascii="Times New Roman" w:eastAsia="Calibri" w:hAnsi="Times New Roman" w:cs="Times New Roman"/>
          <w:sz w:val="28"/>
          <w:szCs w:val="28"/>
        </w:rPr>
        <w:t>4-234</w:t>
      </w: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Pr="008002A3" w:rsidRDefault="003C66A7" w:rsidP="003C66A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2A3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C66A7" w:rsidRDefault="003C66A7" w:rsidP="003C66A7">
      <w:pPr>
        <w:pStyle w:val="a3"/>
        <w:spacing w:before="0" w:beforeAutospacing="0" w:after="0" w:afterAutospacing="0" w:line="2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8002A3">
        <w:rPr>
          <w:rFonts w:eastAsia="Calibri"/>
          <w:b/>
          <w:sz w:val="28"/>
          <w:szCs w:val="28"/>
          <w:lang w:eastAsia="en-US"/>
        </w:rPr>
        <w:t xml:space="preserve">итогового протокола постоянно </w:t>
      </w:r>
      <w:proofErr w:type="gramStart"/>
      <w:r w:rsidRPr="008002A3">
        <w:rPr>
          <w:rFonts w:eastAsia="Calibri"/>
          <w:b/>
          <w:sz w:val="28"/>
          <w:szCs w:val="28"/>
          <w:lang w:eastAsia="en-US"/>
        </w:rPr>
        <w:t>действующей</w:t>
      </w:r>
      <w:proofErr w:type="gramEnd"/>
      <w:r w:rsidRPr="008002A3">
        <w:rPr>
          <w:rFonts w:eastAsia="Calibri"/>
          <w:b/>
          <w:sz w:val="28"/>
          <w:szCs w:val="28"/>
          <w:lang w:eastAsia="en-US"/>
        </w:rPr>
        <w:t xml:space="preserve"> общественной </w:t>
      </w:r>
    </w:p>
    <w:p w:rsidR="003C66A7" w:rsidRDefault="003C66A7" w:rsidP="003C66A7">
      <w:pPr>
        <w:pStyle w:val="a3"/>
        <w:spacing w:before="0" w:beforeAutospacing="0" w:after="0" w:afterAutospacing="0" w:line="20" w:lineRule="atLeast"/>
        <w:jc w:val="center"/>
        <w:rPr>
          <w:b/>
          <w:sz w:val="28"/>
          <w:szCs w:val="28"/>
        </w:rPr>
      </w:pPr>
      <w:r w:rsidRPr="008002A3">
        <w:rPr>
          <w:rFonts w:eastAsia="Calibri"/>
          <w:b/>
          <w:sz w:val="28"/>
          <w:szCs w:val="28"/>
          <w:lang w:eastAsia="en-US"/>
        </w:rPr>
        <w:t xml:space="preserve">комиссии по координации хода реализации муниципальной программы </w:t>
      </w:r>
      <w:r>
        <w:rPr>
          <w:rFonts w:eastAsia="Calibri"/>
          <w:b/>
          <w:sz w:val="28"/>
          <w:szCs w:val="28"/>
          <w:lang w:eastAsia="en-US"/>
        </w:rPr>
        <w:t>«</w:t>
      </w:r>
      <w:r w:rsidRPr="008002A3">
        <w:rPr>
          <w:rFonts w:eastAsia="Calibri"/>
          <w:b/>
          <w:sz w:val="28"/>
          <w:szCs w:val="28"/>
          <w:lang w:eastAsia="en-US"/>
        </w:rPr>
        <w:t>Формирование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8002A3">
        <w:rPr>
          <w:b/>
          <w:sz w:val="28"/>
          <w:szCs w:val="28"/>
        </w:rPr>
        <w:t xml:space="preserve">современной городской среды на территории </w:t>
      </w:r>
      <w:r>
        <w:rPr>
          <w:b/>
          <w:sz w:val="28"/>
          <w:szCs w:val="28"/>
        </w:rPr>
        <w:t>В</w:t>
      </w:r>
      <w:r w:rsidRPr="008002A3">
        <w:rPr>
          <w:b/>
          <w:sz w:val="28"/>
          <w:szCs w:val="28"/>
        </w:rPr>
        <w:t xml:space="preserve">ыселковского сельского поселения Выселковского района </w:t>
      </w:r>
    </w:p>
    <w:p w:rsidR="003C66A7" w:rsidRPr="008002A3" w:rsidRDefault="003C66A7" w:rsidP="003C66A7">
      <w:pPr>
        <w:pStyle w:val="a3"/>
        <w:spacing w:before="0" w:beforeAutospacing="0" w:after="0" w:afterAutospacing="0" w:line="2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8002A3">
        <w:rPr>
          <w:b/>
          <w:sz w:val="28"/>
          <w:szCs w:val="28"/>
        </w:rPr>
        <w:t xml:space="preserve">на 2018 – 2022 года» </w:t>
      </w:r>
      <w:r w:rsidRPr="008002A3">
        <w:rPr>
          <w:rFonts w:eastAsia="Calibri"/>
          <w:b/>
          <w:sz w:val="28"/>
          <w:szCs w:val="28"/>
          <w:lang w:eastAsia="en-US"/>
        </w:rPr>
        <w:t>об итогах голосования по общественным территориям Выселковского сельского поселения Выселковского района</w:t>
      </w:r>
    </w:p>
    <w:p w:rsidR="003C66A7" w:rsidRPr="00FF670F" w:rsidRDefault="003C66A7" w:rsidP="003C66A7">
      <w:pPr>
        <w:pStyle w:val="a3"/>
        <w:spacing w:before="0" w:beforeAutospacing="0" w:after="0" w:afterAutospacing="0"/>
        <w:jc w:val="center"/>
        <w:rPr>
          <w:rFonts w:eastAsia="Calibri"/>
          <w:lang w:eastAsia="en-US"/>
        </w:rPr>
      </w:pPr>
    </w:p>
    <w:p w:rsidR="003C66A7" w:rsidRPr="00FF670F" w:rsidRDefault="003C66A7" w:rsidP="003C66A7">
      <w:pPr>
        <w:pStyle w:val="a3"/>
        <w:spacing w:before="0" w:beforeAutospacing="0" w:after="0" w:afterAutospacing="0"/>
        <w:jc w:val="center"/>
        <w:rPr>
          <w:rFonts w:eastAsia="Calibri"/>
          <w:lang w:eastAsia="en-US"/>
        </w:rPr>
      </w:pPr>
      <w:r w:rsidRPr="00FF670F">
        <w:rPr>
          <w:rFonts w:eastAsia="Calibri"/>
          <w:lang w:eastAsia="en-US"/>
        </w:rPr>
        <w:t>Экземпляр № ______</w:t>
      </w:r>
    </w:p>
    <w:p w:rsidR="003C66A7" w:rsidRPr="00FF670F" w:rsidRDefault="003C66A7" w:rsidP="003C66A7">
      <w:pPr>
        <w:pStyle w:val="a3"/>
        <w:spacing w:before="0" w:beforeAutospacing="0" w:after="0" w:afterAutospacing="0"/>
        <w:jc w:val="center"/>
        <w:rPr>
          <w:rFonts w:eastAsia="Calibri"/>
          <w:lang w:eastAsia="en-US"/>
        </w:rPr>
      </w:pPr>
    </w:p>
    <w:p w:rsidR="003C66A7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Голосование по проектам благоустройства общественных территорий </w:t>
      </w:r>
    </w:p>
    <w:p w:rsidR="003C66A7" w:rsidRPr="003449A5" w:rsidRDefault="003C66A7" w:rsidP="003C6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Выселковского сельского поселения Выселковского района</w:t>
      </w:r>
      <w:r w:rsidRPr="003449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4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подлежащих в первоочередном порядке благоустройству в 2018 году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программой «Формирование современной городской среды на территории Выселковского сельского поселения Выселковского района на 2018 – 2022 года»</w:t>
      </w:r>
    </w:p>
    <w:p w:rsidR="003C66A7" w:rsidRPr="00FF670F" w:rsidRDefault="003C66A7" w:rsidP="003C66A7">
      <w:pPr>
        <w:pStyle w:val="HTML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66A7" w:rsidRPr="00FF670F" w:rsidRDefault="003C66A7" w:rsidP="003C66A7">
      <w:pPr>
        <w:pStyle w:val="HTML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«___» _________ 20__ года</w:t>
      </w:r>
    </w:p>
    <w:p w:rsidR="003C66A7" w:rsidRPr="00FF670F" w:rsidRDefault="003C66A7" w:rsidP="003C66A7">
      <w:pPr>
        <w:pStyle w:val="HTML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66A7" w:rsidRPr="00FF670F" w:rsidRDefault="003C66A7" w:rsidP="003C66A7">
      <w:pPr>
        <w:pStyle w:val="HTML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ИТОГОВЫЙ ПРОТОКОЛ</w:t>
      </w:r>
    </w:p>
    <w:p w:rsidR="003C66A7" w:rsidRDefault="003C66A7" w:rsidP="003C66A7">
      <w:pPr>
        <w:pStyle w:val="a3"/>
        <w:spacing w:before="0" w:beforeAutospacing="0" w:after="0" w:afterAutospacing="0" w:line="20" w:lineRule="atLeast"/>
        <w:jc w:val="center"/>
        <w:rPr>
          <w:szCs w:val="28"/>
        </w:rPr>
      </w:pPr>
      <w:r w:rsidRPr="008002A3">
        <w:rPr>
          <w:rFonts w:eastAsia="Calibri"/>
          <w:szCs w:val="28"/>
          <w:lang w:eastAsia="en-US"/>
        </w:rPr>
        <w:t xml:space="preserve">постоянно действующей общественной комиссии по координации хода реализации муниципальной программы «Формирование </w:t>
      </w:r>
      <w:r w:rsidRPr="008002A3">
        <w:rPr>
          <w:szCs w:val="28"/>
        </w:rPr>
        <w:t xml:space="preserve">современной городской среды на территории Выселковского сельского поселения Выселковского района на 2018 – 2022 года» </w:t>
      </w:r>
    </w:p>
    <w:p w:rsidR="003C66A7" w:rsidRPr="008002A3" w:rsidRDefault="003C66A7" w:rsidP="003C66A7">
      <w:pPr>
        <w:pStyle w:val="a3"/>
        <w:spacing w:before="0" w:beforeAutospacing="0" w:after="0" w:afterAutospacing="0" w:line="20" w:lineRule="atLeast"/>
        <w:jc w:val="center"/>
        <w:rPr>
          <w:rFonts w:eastAsia="Calibri"/>
          <w:sz w:val="22"/>
          <w:lang w:eastAsia="en-US"/>
        </w:rPr>
      </w:pPr>
      <w:r w:rsidRPr="008002A3">
        <w:rPr>
          <w:rFonts w:eastAsia="Calibri"/>
          <w:szCs w:val="28"/>
          <w:lang w:eastAsia="en-US"/>
        </w:rPr>
        <w:t>об итогах голосования</w:t>
      </w:r>
    </w:p>
    <w:p w:rsidR="003C66A7" w:rsidRPr="00FF670F" w:rsidRDefault="003C66A7" w:rsidP="003C66A7">
      <w:pPr>
        <w:pStyle w:val="HTML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66A7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1. Ч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исло граждан, внесенных в списки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голосования </w:t>
      </w:r>
    </w:p>
    <w:p w:rsidR="003C66A7" w:rsidRDefault="003C66A7" w:rsidP="003C66A7">
      <w:pPr>
        <w:pStyle w:val="HTML"/>
        <w:tabs>
          <w:tab w:val="clear" w:pos="5496"/>
          <w:tab w:val="clear" w:pos="6412"/>
          <w:tab w:val="left" w:pos="5954"/>
          <w:tab w:val="left" w:pos="6521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на момент окончания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голосования (заполняется 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</w:rPr>
        <w:t>_________ ____________</w:t>
      </w:r>
      <w:proofErr w:type="gramEnd"/>
    </w:p>
    <w:p w:rsidR="003C66A7" w:rsidRPr="00FF670F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основании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данных территориальных счетных комиссий)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прописью</w:t>
      </w:r>
    </w:p>
    <w:p w:rsidR="003C66A7" w:rsidRPr="00FF670F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66A7" w:rsidRDefault="003C66A7" w:rsidP="003C66A7">
      <w:pPr>
        <w:pStyle w:val="HTM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Число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опросных листов,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выданных </w:t>
      </w: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территориальными</w:t>
      </w:r>
      <w:proofErr w:type="gramEnd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C66A7" w:rsidRDefault="003C66A7" w:rsidP="003C66A7">
      <w:pPr>
        <w:pStyle w:val="HTM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четными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комиссиями гражданам в день голосования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C66A7" w:rsidRDefault="003C66A7" w:rsidP="003C66A7">
      <w:pPr>
        <w:pStyle w:val="HTML"/>
        <w:tabs>
          <w:tab w:val="clear" w:pos="6412"/>
          <w:tab w:val="left" w:pos="6096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(заполняется на основании данных территориальных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>_________ ____________</w:t>
      </w:r>
      <w:proofErr w:type="gramEnd"/>
    </w:p>
    <w:p w:rsidR="003C66A7" w:rsidRPr="00FF670F" w:rsidRDefault="003C66A7" w:rsidP="003C66A7">
      <w:pPr>
        <w:pStyle w:val="HTM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счетных комиссий)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прописью</w:t>
      </w:r>
    </w:p>
    <w:p w:rsidR="003C66A7" w:rsidRPr="00FF670F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66A7" w:rsidRDefault="003C66A7" w:rsidP="003C66A7">
      <w:pPr>
        <w:pStyle w:val="HTML"/>
        <w:tabs>
          <w:tab w:val="clear" w:pos="6412"/>
          <w:tab w:val="left" w:pos="6521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Число погашенных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опросных листов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(заполняется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</w:t>
      </w:r>
      <w:r>
        <w:rPr>
          <w:rFonts w:ascii="Times New Roman" w:eastAsia="Calibri" w:hAnsi="Times New Roman" w:cs="Times New Roman"/>
          <w:sz w:val="24"/>
          <w:szCs w:val="24"/>
        </w:rPr>
        <w:t>_________ ____________</w:t>
      </w:r>
      <w:proofErr w:type="gramEnd"/>
    </w:p>
    <w:p w:rsidR="003C66A7" w:rsidRPr="00FF670F" w:rsidRDefault="003C66A7" w:rsidP="003C66A7">
      <w:pPr>
        <w:pStyle w:val="HTML"/>
        <w:tabs>
          <w:tab w:val="clear" w:pos="5496"/>
          <w:tab w:val="clear" w:pos="6412"/>
          <w:tab w:val="left" w:pos="6096"/>
          <w:tab w:val="left" w:pos="6521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на основании данных территориальных счетных комиссий)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прописью</w:t>
      </w:r>
    </w:p>
    <w:p w:rsidR="003C66A7" w:rsidRPr="00FF670F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3C66A7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Число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опросных листов,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содержащихся в ящиках </w:t>
      </w:r>
    </w:p>
    <w:p w:rsidR="003C66A7" w:rsidRPr="00FF670F" w:rsidRDefault="003C66A7" w:rsidP="003C66A7">
      <w:pPr>
        <w:pStyle w:val="HTML"/>
        <w:tabs>
          <w:tab w:val="clear" w:pos="5496"/>
          <w:tab w:val="clear" w:pos="6412"/>
          <w:tab w:val="left" w:pos="6237"/>
          <w:tab w:val="left" w:pos="6521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Для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голосования (заполняется на основании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_________ ____________</w:t>
      </w:r>
      <w:proofErr w:type="gramEnd"/>
    </w:p>
    <w:p w:rsidR="003C66A7" w:rsidRPr="00FF670F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данных территориальных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счетных комиссий)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прописью</w:t>
      </w:r>
    </w:p>
    <w:p w:rsidR="003C66A7" w:rsidRDefault="003C66A7" w:rsidP="003C66A7">
      <w:pPr>
        <w:pStyle w:val="HTML"/>
        <w:tabs>
          <w:tab w:val="clear" w:pos="6412"/>
          <w:tab w:val="left" w:pos="6237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Число недействительных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опросных листов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(заполняется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>_________ ____________</w:t>
      </w:r>
      <w:proofErr w:type="gramEnd"/>
    </w:p>
    <w:p w:rsidR="003C66A7" w:rsidRPr="00FF670F" w:rsidRDefault="003C66A7" w:rsidP="003C66A7">
      <w:pPr>
        <w:pStyle w:val="HTML"/>
        <w:tabs>
          <w:tab w:val="clear" w:pos="6412"/>
          <w:tab w:val="left" w:pos="6521"/>
          <w:tab w:val="left" w:pos="7938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на основании данных территориальных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счетных комиссий)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прописью</w:t>
      </w:r>
    </w:p>
    <w:p w:rsidR="003C66A7" w:rsidRPr="00FF670F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66A7" w:rsidRDefault="003C66A7" w:rsidP="003C66A7">
      <w:pPr>
        <w:pStyle w:val="HTML"/>
        <w:tabs>
          <w:tab w:val="clear" w:pos="6412"/>
          <w:tab w:val="left" w:pos="6237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6. </w:t>
      </w:r>
      <w:proofErr w:type="gramStart"/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Число действительных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опросных листов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(заполняется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</w:rPr>
        <w:t>_________ ____________</w:t>
      </w:r>
      <w:proofErr w:type="gramEnd"/>
    </w:p>
    <w:p w:rsidR="003C66A7" w:rsidRPr="00FF670F" w:rsidRDefault="003C66A7" w:rsidP="003C66A7">
      <w:pPr>
        <w:pStyle w:val="HTML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на основании данных территориальных счетных комиссий)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цифрами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FF670F">
        <w:rPr>
          <w:rFonts w:ascii="Times New Roman" w:eastAsia="Calibri" w:hAnsi="Times New Roman" w:cs="Times New Roman"/>
          <w:sz w:val="24"/>
          <w:szCs w:val="24"/>
          <w:lang w:eastAsia="en-US"/>
        </w:rPr>
        <w:t>прописью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>7. Наименование общественных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>&lt;№ строки&gt;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общественной территории </w:t>
      </w:r>
      <w:r w:rsidRPr="00FF670F">
        <w:rPr>
          <w:rFonts w:ascii="Times New Roman" w:hAnsi="Times New Roman" w:cs="Times New Roman"/>
          <w:sz w:val="24"/>
          <w:szCs w:val="24"/>
        </w:rPr>
        <w:t>&lt;Количество голосов&gt; (цифрами/прописью)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>&lt;№ строки&gt;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общественной территории </w:t>
      </w:r>
      <w:r w:rsidRPr="00FF670F">
        <w:rPr>
          <w:rFonts w:ascii="Times New Roman" w:hAnsi="Times New Roman" w:cs="Times New Roman"/>
          <w:sz w:val="24"/>
          <w:szCs w:val="24"/>
        </w:rPr>
        <w:t>&lt;Количество голосов&gt; (цифрами/прописью)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>&lt;№ строки&gt;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общественной территории </w:t>
      </w:r>
      <w:r w:rsidRPr="00FF670F">
        <w:rPr>
          <w:rFonts w:ascii="Times New Roman" w:hAnsi="Times New Roman" w:cs="Times New Roman"/>
          <w:sz w:val="24"/>
          <w:szCs w:val="24"/>
        </w:rPr>
        <w:t>&lt;Количество голосов&gt; (цифрами/прописью)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>&lt;№ строки&gt;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общественной территории </w:t>
      </w:r>
      <w:r w:rsidRPr="00FF670F">
        <w:rPr>
          <w:rFonts w:ascii="Times New Roman" w:hAnsi="Times New Roman" w:cs="Times New Roman"/>
          <w:sz w:val="24"/>
          <w:szCs w:val="24"/>
        </w:rPr>
        <w:t>&lt;Количество голосов&gt; (цифрами/прописью)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>&lt;№ строки&gt;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общественной территории </w:t>
      </w:r>
      <w:r w:rsidRPr="00FF670F">
        <w:rPr>
          <w:rFonts w:ascii="Times New Roman" w:hAnsi="Times New Roman" w:cs="Times New Roman"/>
          <w:sz w:val="24"/>
          <w:szCs w:val="24"/>
        </w:rPr>
        <w:t>&lt;Количество голосов&gt; (цифрами/прописью)</w:t>
      </w: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>&lt;№ строки&gt;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общественной территории </w:t>
      </w:r>
      <w:r w:rsidRPr="00FF670F">
        <w:rPr>
          <w:rFonts w:ascii="Times New Roman" w:hAnsi="Times New Roman" w:cs="Times New Roman"/>
          <w:sz w:val="24"/>
          <w:szCs w:val="24"/>
        </w:rPr>
        <w:t>&lt;Количество голосов&gt; (цифрами/прописью)</w:t>
      </w: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общественной комиссии: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Pr="00FF670F" w:rsidRDefault="003C66A7" w:rsidP="003C66A7">
      <w:pPr>
        <w:pStyle w:val="HTML"/>
        <w:tabs>
          <w:tab w:val="clear" w:pos="4580"/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общественной комиссии   </w:t>
      </w:r>
      <w:r w:rsidRPr="00FF670F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>_________________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>(ФИО)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670F">
        <w:rPr>
          <w:rFonts w:ascii="Times New Roman" w:hAnsi="Times New Roman" w:cs="Times New Roman"/>
          <w:sz w:val="24"/>
          <w:szCs w:val="24"/>
        </w:rPr>
        <w:t>(подпись)</w:t>
      </w: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F670F"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>общественной ко</w:t>
      </w:r>
      <w:r w:rsidRPr="00FF670F">
        <w:rPr>
          <w:rFonts w:ascii="Times New Roman" w:hAnsi="Times New Roman" w:cs="Times New Roman"/>
          <w:sz w:val="24"/>
          <w:szCs w:val="24"/>
        </w:rPr>
        <w:t>миссии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F670F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>_________________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>(ФИО)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670F">
        <w:rPr>
          <w:rFonts w:ascii="Times New Roman" w:hAnsi="Times New Roman" w:cs="Times New Roman"/>
          <w:sz w:val="24"/>
          <w:szCs w:val="24"/>
        </w:rPr>
        <w:t>(подпись)</w:t>
      </w: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>_________________</w:t>
      </w:r>
    </w:p>
    <w:p w:rsidR="003C66A7" w:rsidRPr="00FF670F" w:rsidRDefault="003C66A7" w:rsidP="003C66A7">
      <w:pPr>
        <w:pStyle w:val="HTML"/>
        <w:tabs>
          <w:tab w:val="clear" w:pos="4580"/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>(ФИО)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670F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>_________________</w:t>
      </w:r>
    </w:p>
    <w:p w:rsidR="003C66A7" w:rsidRPr="00FF670F" w:rsidRDefault="003C66A7" w:rsidP="003C66A7">
      <w:pPr>
        <w:pStyle w:val="HTML"/>
        <w:tabs>
          <w:tab w:val="clear" w:pos="4580"/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>(ФИО)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670F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>_________________</w:t>
      </w:r>
    </w:p>
    <w:p w:rsidR="003C66A7" w:rsidRPr="00FF670F" w:rsidRDefault="003C66A7" w:rsidP="003C66A7">
      <w:pPr>
        <w:pStyle w:val="HTML"/>
        <w:tabs>
          <w:tab w:val="clear" w:pos="4580"/>
          <w:tab w:val="left" w:pos="46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>(ФИО)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670F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F67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6A7" w:rsidRPr="00FF670F" w:rsidRDefault="003C66A7" w:rsidP="003C66A7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70F">
        <w:rPr>
          <w:rFonts w:ascii="Times New Roman" w:hAnsi="Times New Roman" w:cs="Times New Roman"/>
          <w:sz w:val="24"/>
          <w:szCs w:val="24"/>
        </w:rPr>
        <w:t xml:space="preserve"> Протокол подписан «__» ____ 20__ года </w:t>
      </w:r>
      <w:proofErr w:type="gramStart"/>
      <w:r w:rsidRPr="00FF67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F670F">
        <w:rPr>
          <w:rFonts w:ascii="Times New Roman" w:hAnsi="Times New Roman" w:cs="Times New Roman"/>
          <w:sz w:val="24"/>
          <w:szCs w:val="24"/>
        </w:rPr>
        <w:t xml:space="preserve"> ____ часов ____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4454F1" w:rsidRDefault="004454F1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54F1" w:rsidRDefault="004454F1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4</w:t>
      </w:r>
    </w:p>
    <w:p w:rsidR="003C66A7" w:rsidRPr="009D35DD" w:rsidRDefault="004454F1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3C66A7" w:rsidRPr="009D35DD">
        <w:rPr>
          <w:rFonts w:ascii="Times New Roman" w:eastAsia="Calibri" w:hAnsi="Times New Roman" w:cs="Times New Roman"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3C66A7" w:rsidRPr="009D35DD">
        <w:rPr>
          <w:rFonts w:ascii="Times New Roman" w:eastAsia="Calibri" w:hAnsi="Times New Roman" w:cs="Times New Roman"/>
          <w:sz w:val="28"/>
          <w:szCs w:val="28"/>
        </w:rPr>
        <w:t xml:space="preserve"> Совета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>Выселковского района</w:t>
      </w:r>
    </w:p>
    <w:p w:rsidR="003C66A7" w:rsidRPr="009D35DD" w:rsidRDefault="003C66A7" w:rsidP="003C66A7">
      <w:pPr>
        <w:spacing w:after="0" w:line="240" w:lineRule="auto"/>
        <w:ind w:left="48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5D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454F1">
        <w:rPr>
          <w:rFonts w:ascii="Times New Roman" w:eastAsia="Calibri" w:hAnsi="Times New Roman" w:cs="Times New Roman"/>
          <w:sz w:val="28"/>
          <w:szCs w:val="28"/>
        </w:rPr>
        <w:t>09 февраля 2018</w:t>
      </w:r>
      <w:r w:rsidR="004454F1" w:rsidRPr="004454F1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4454F1">
        <w:rPr>
          <w:rFonts w:ascii="Times New Roman" w:eastAsia="Calibri" w:hAnsi="Times New Roman" w:cs="Times New Roman"/>
          <w:sz w:val="28"/>
          <w:szCs w:val="28"/>
        </w:rPr>
        <w:t>4-234</w:t>
      </w:r>
    </w:p>
    <w:tbl>
      <w:tblPr>
        <w:tblW w:w="10916" w:type="dxa"/>
        <w:tblInd w:w="-885" w:type="dxa"/>
        <w:tblBorders>
          <w:insideH w:val="single" w:sz="4" w:space="0" w:color="auto"/>
        </w:tblBorders>
        <w:tblLayout w:type="fixed"/>
        <w:tblLook w:val="0000"/>
      </w:tblPr>
      <w:tblGrid>
        <w:gridCol w:w="2411"/>
        <w:gridCol w:w="7371"/>
        <w:gridCol w:w="1134"/>
      </w:tblGrid>
      <w:tr w:rsidR="003C66A7" w:rsidRPr="003449A5" w:rsidTr="0092183F">
        <w:trPr>
          <w:cantSplit/>
        </w:trPr>
        <w:tc>
          <w:tcPr>
            <w:tcW w:w="10916" w:type="dxa"/>
            <w:gridSpan w:val="3"/>
            <w:vAlign w:val="center"/>
          </w:tcPr>
          <w:p w:rsidR="003C66A7" w:rsidRPr="003449A5" w:rsidRDefault="003C66A7" w:rsidP="0092183F">
            <w:pPr>
              <w:jc w:val="center"/>
              <w:rPr>
                <w:rFonts w:ascii="Times New Roman" w:eastAsia="Calibri" w:hAnsi="Times New Roman" w:cs="Times New Roman"/>
                <w:sz w:val="11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9"/>
              </w:rPr>
              <w:t xml:space="preserve">                     </w:t>
            </w:r>
            <w:r>
              <w:rPr>
                <w:rFonts w:ascii="Times New Roman" w:eastAsia="Calibri" w:hAnsi="Times New Roman" w:cs="Times New Roman"/>
                <w:sz w:val="11"/>
              </w:rPr>
              <w:t xml:space="preserve">                                                                                              </w:t>
            </w:r>
          </w:p>
          <w:p w:rsidR="003C66A7" w:rsidRPr="003449A5" w:rsidRDefault="003C66A7" w:rsidP="0092183F">
            <w:pPr>
              <w:keepNext/>
              <w:spacing w:after="0" w:line="240" w:lineRule="auto"/>
              <w:ind w:firstLine="8256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  <w:r w:rsidRPr="003449A5"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  <w:t>Подписи двух членов</w:t>
            </w:r>
          </w:p>
          <w:p w:rsidR="003C66A7" w:rsidRPr="003449A5" w:rsidRDefault="003C66A7" w:rsidP="0092183F">
            <w:pPr>
              <w:spacing w:after="0"/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</w:rPr>
            </w:pPr>
            <w:r w:rsidRPr="003449A5">
              <w:rPr>
                <w:rFonts w:ascii="Times New Roman" w:eastAsia="Calibri" w:hAnsi="Times New Roman" w:cs="Times New Roman"/>
                <w:b/>
                <w:bCs/>
                <w:sz w:val="16"/>
              </w:rPr>
              <w:t>территориальной</w:t>
            </w:r>
          </w:p>
          <w:p w:rsidR="003C66A7" w:rsidRPr="003449A5" w:rsidRDefault="003C66A7" w:rsidP="0092183F">
            <w:pPr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</w:rPr>
            </w:pPr>
            <w:r w:rsidRPr="003449A5">
              <w:rPr>
                <w:rFonts w:ascii="Times New Roman" w:eastAsia="Calibri" w:hAnsi="Times New Roman" w:cs="Times New Roman"/>
                <w:b/>
                <w:bCs/>
                <w:sz w:val="16"/>
              </w:rPr>
              <w:t>счетной комиссии</w:t>
            </w:r>
          </w:p>
          <w:p w:rsidR="003C66A7" w:rsidRPr="003449A5" w:rsidRDefault="003C66A7" w:rsidP="0092183F">
            <w:pPr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</w:rPr>
            </w:pPr>
            <w:r w:rsidRPr="003449A5">
              <w:rPr>
                <w:rFonts w:ascii="Times New Roman" w:eastAsia="Calibri" w:hAnsi="Times New Roman" w:cs="Times New Roman"/>
                <w:b/>
                <w:bCs/>
                <w:sz w:val="16"/>
              </w:rPr>
              <w:t>____________</w:t>
            </w:r>
          </w:p>
          <w:p w:rsidR="003C66A7" w:rsidRPr="003449A5" w:rsidRDefault="003C66A7" w:rsidP="0092183F">
            <w:pPr>
              <w:ind w:firstLine="8256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</w:rPr>
            </w:pPr>
            <w:r w:rsidRPr="003449A5">
              <w:rPr>
                <w:rFonts w:ascii="Times New Roman" w:eastAsia="Calibri" w:hAnsi="Times New Roman" w:cs="Times New Roman"/>
                <w:b/>
                <w:bCs/>
                <w:sz w:val="16"/>
              </w:rPr>
              <w:t>____________</w:t>
            </w:r>
          </w:p>
          <w:p w:rsidR="003C66A7" w:rsidRPr="003449A5" w:rsidRDefault="003C66A7" w:rsidP="0092183F">
            <w:pPr>
              <w:jc w:val="center"/>
              <w:rPr>
                <w:rFonts w:ascii="Times New Roman" w:eastAsia="Calibri" w:hAnsi="Times New Roman" w:cs="Times New Roman"/>
                <w:b/>
                <w:sz w:val="11"/>
              </w:rPr>
            </w:pPr>
          </w:p>
          <w:p w:rsidR="003C66A7" w:rsidRPr="002075DF" w:rsidRDefault="003C66A7" w:rsidP="00921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075DF">
              <w:rPr>
                <w:rFonts w:ascii="Times New Roman" w:eastAsia="Calibri" w:hAnsi="Times New Roman" w:cs="Times New Roman"/>
                <w:b/>
                <w:sz w:val="28"/>
              </w:rPr>
              <w:t xml:space="preserve">Опросный лист для проведения голосования </w:t>
            </w:r>
          </w:p>
          <w:p w:rsidR="003C66A7" w:rsidRPr="002075DF" w:rsidRDefault="003C66A7" w:rsidP="00921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075D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по отбору общественных территорий, </w:t>
            </w:r>
            <w:r w:rsidRPr="002075DF">
              <w:rPr>
                <w:rFonts w:ascii="Times New Roman" w:eastAsia="Calibri" w:hAnsi="Times New Roman" w:cs="Times New Roman"/>
                <w:b/>
                <w:sz w:val="28"/>
              </w:rPr>
              <w:t>подлежащих</w:t>
            </w:r>
          </w:p>
          <w:p w:rsidR="003C66A7" w:rsidRPr="002075DF" w:rsidRDefault="003C66A7" w:rsidP="00921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075DF">
              <w:rPr>
                <w:rFonts w:ascii="Times New Roman" w:eastAsia="Calibri" w:hAnsi="Times New Roman" w:cs="Times New Roman"/>
                <w:b/>
                <w:sz w:val="28"/>
              </w:rPr>
              <w:t>благоустройству в первоочередном порядке</w:t>
            </w:r>
          </w:p>
          <w:p w:rsidR="003C66A7" w:rsidRPr="003449A5" w:rsidRDefault="003C66A7" w:rsidP="0092183F">
            <w:pPr>
              <w:keepNext/>
              <w:spacing w:before="60"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5"/>
                <w:szCs w:val="20"/>
                <w:lang w:eastAsia="ru-RU"/>
              </w:rPr>
              <w:t xml:space="preserve">                </w:t>
            </w:r>
          </w:p>
          <w:p w:rsidR="003C66A7" w:rsidRPr="003449A5" w:rsidRDefault="003C66A7" w:rsidP="00921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1"/>
                <w:szCs w:val="20"/>
                <w:lang w:eastAsia="ru-RU"/>
              </w:rPr>
            </w:pPr>
          </w:p>
        </w:tc>
      </w:tr>
      <w:tr w:rsidR="003C66A7" w:rsidRPr="003449A5" w:rsidTr="009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974"/>
        </w:trPr>
        <w:tc>
          <w:tcPr>
            <w:tcW w:w="10916" w:type="dxa"/>
            <w:gridSpan w:val="3"/>
          </w:tcPr>
          <w:p w:rsidR="003C66A7" w:rsidRPr="002075DF" w:rsidRDefault="003C66A7" w:rsidP="00921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075DF">
              <w:rPr>
                <w:rFonts w:ascii="Times New Roman" w:eastAsia="Calibri" w:hAnsi="Times New Roman" w:cs="Times New Roman"/>
                <w:b/>
                <w:sz w:val="28"/>
              </w:rPr>
              <w:t>РАЗЪЯСНЕНИЕ О ПОРЯДКЕ ЗАПОЛНЕНИЯ ОПРОСНОГО ЛИСТА</w:t>
            </w:r>
          </w:p>
          <w:p w:rsidR="003C66A7" w:rsidRPr="002075DF" w:rsidRDefault="003C66A7" w:rsidP="0092183F">
            <w:pPr>
              <w:spacing w:after="0" w:line="240" w:lineRule="auto"/>
              <w:ind w:firstLine="31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C66A7" w:rsidRPr="002075DF" w:rsidRDefault="003C66A7" w:rsidP="009218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</w:rPr>
            </w:pPr>
            <w:r w:rsidRPr="002075DF">
              <w:rPr>
                <w:rFonts w:ascii="Times New Roman" w:eastAsia="Calibri" w:hAnsi="Times New Roman" w:cs="Times New Roman"/>
              </w:rPr>
              <w:t>Поставьте любые знаки (знак) в пустых квадратах (квадрате) справа от наименования общественной территории (общественных территорий), в пользу которых сделан выбор.</w:t>
            </w:r>
          </w:p>
          <w:p w:rsidR="003C66A7" w:rsidRPr="002075DF" w:rsidRDefault="003C66A7" w:rsidP="009218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</w:rPr>
            </w:pPr>
            <w:r w:rsidRPr="002075DF">
              <w:rPr>
                <w:rFonts w:ascii="Times New Roman" w:eastAsia="Calibri" w:hAnsi="Times New Roman" w:cs="Times New Roman"/>
              </w:rPr>
              <w:t>Участник голосования имеет право отметить в опросном листе любое количество общественных территорий.</w:t>
            </w:r>
          </w:p>
          <w:p w:rsidR="003C66A7" w:rsidRPr="002075DF" w:rsidRDefault="003C66A7" w:rsidP="009218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</w:rPr>
            </w:pPr>
            <w:r w:rsidRPr="002075DF">
              <w:rPr>
                <w:rFonts w:ascii="Times New Roman" w:eastAsia="Calibri" w:hAnsi="Times New Roman" w:cs="Times New Roman"/>
              </w:rPr>
              <w:t xml:space="preserve">Опросный лист, который не содержит отметок в квадратах напротив общественных территорий, в </w:t>
            </w:r>
            <w:proofErr w:type="gramStart"/>
            <w:r w:rsidRPr="002075DF">
              <w:rPr>
                <w:rFonts w:ascii="Times New Roman" w:eastAsia="Calibri" w:hAnsi="Times New Roman" w:cs="Times New Roman"/>
              </w:rPr>
              <w:t>котором</w:t>
            </w:r>
            <w:proofErr w:type="gramEnd"/>
            <w:r w:rsidRPr="002075DF">
              <w:rPr>
                <w:rFonts w:ascii="Times New Roman" w:eastAsia="Calibri" w:hAnsi="Times New Roman" w:cs="Times New Roman"/>
              </w:rPr>
              <w:t xml:space="preserve"> невозможно выявить действительную волю участника голосования, считается недействительным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3C66A7" w:rsidRPr="003449A5" w:rsidRDefault="003C66A7" w:rsidP="0092183F">
            <w:pPr>
              <w:ind w:firstLine="176"/>
              <w:rPr>
                <w:rFonts w:ascii="Times New Roman" w:eastAsia="Calibri" w:hAnsi="Times New Roman" w:cs="Times New Roman"/>
                <w:i/>
                <w:sz w:val="18"/>
              </w:rPr>
            </w:pPr>
          </w:p>
        </w:tc>
      </w:tr>
      <w:tr w:rsidR="003C66A7" w:rsidRPr="003449A5" w:rsidTr="009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22"/>
        </w:trPr>
        <w:tc>
          <w:tcPr>
            <w:tcW w:w="2411" w:type="dxa"/>
          </w:tcPr>
          <w:p w:rsidR="003C66A7" w:rsidRPr="009B6C2C" w:rsidRDefault="006E4A2D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  <w:noProof/>
                <w:lang w:eastAsia="ru-RU"/>
              </w:rPr>
              <w:pict>
                <v:rect id="Прямоугольник 3" o:spid="_x0000_s1032" style="position:absolute;left:0;text-align:left;margin-left:490.4pt;margin-top:12.9pt;width:42.6pt;height:42.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" strokeweight="1.5pt"/>
              </w:pict>
            </w:r>
          </w:p>
          <w:p w:rsidR="003C66A7" w:rsidRPr="009B6C2C" w:rsidRDefault="003C66A7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9B6C2C">
              <w:rPr>
                <w:rFonts w:ascii="Times New Roman" w:eastAsia="Calibri" w:hAnsi="Times New Roman" w:cs="Times New Roman"/>
                <w:b/>
                <w:i/>
              </w:rPr>
              <w:t>НАИМЕНОВАНИЕ</w:t>
            </w:r>
          </w:p>
          <w:p w:rsidR="003C66A7" w:rsidRPr="009B6C2C" w:rsidRDefault="003C66A7" w:rsidP="0092183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B6C2C">
              <w:rPr>
                <w:rFonts w:ascii="Times New Roman" w:eastAsia="Calibri" w:hAnsi="Times New Roman" w:cs="Times New Roman"/>
                <w:b/>
                <w:i/>
              </w:rPr>
              <w:t>ОБЩЕСТВЕННОЙ ТЕРРИТОРИИ</w:t>
            </w:r>
          </w:p>
        </w:tc>
        <w:tc>
          <w:tcPr>
            <w:tcW w:w="7371" w:type="dxa"/>
            <w:vAlign w:val="center"/>
          </w:tcPr>
          <w:p w:rsidR="003C66A7" w:rsidRPr="003449A5" w:rsidRDefault="003C66A7" w:rsidP="0092183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3449A5">
              <w:rPr>
                <w:rFonts w:ascii="Times New Roman" w:eastAsia="Calibri" w:hAnsi="Times New Roman" w:cs="Times New Roman"/>
                <w:b/>
                <w:i/>
              </w:rPr>
              <w:t>КРАТКОЕ ОПИСАНИЕ ОБЩЕСТВЕННОЙ ТЕРРИТОРИИ</w:t>
            </w:r>
            <w:r w:rsidRPr="003449A5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</w:p>
          <w:p w:rsidR="003C66A7" w:rsidRPr="003449A5" w:rsidRDefault="003C66A7" w:rsidP="0092183F">
            <w:pPr>
              <w:ind w:firstLine="459"/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134" w:type="dxa"/>
          </w:tcPr>
          <w:p w:rsidR="003C66A7" w:rsidRPr="003449A5" w:rsidRDefault="003C66A7" w:rsidP="0092183F">
            <w:pPr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  <w:tr w:rsidR="003C66A7" w:rsidRPr="003449A5" w:rsidTr="009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84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A7" w:rsidRPr="009B6C2C" w:rsidRDefault="006E4A2D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i/>
                <w:noProof/>
                <w:lang w:eastAsia="ru-RU"/>
              </w:rPr>
              <w:pict>
                <v:rect id="Прямоугольник 2" o:spid="_x0000_s1033" style="position:absolute;left:0;text-align:left;margin-left:490.4pt;margin-top:12.9pt;width:42.6pt;height:42.6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" strokeweight="1.5pt"/>
              </w:pict>
            </w:r>
          </w:p>
          <w:p w:rsidR="003C66A7" w:rsidRPr="009B6C2C" w:rsidRDefault="003C66A7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</w:rPr>
            </w:pPr>
            <w:r w:rsidRPr="009B6C2C">
              <w:rPr>
                <w:rFonts w:ascii="Times New Roman" w:eastAsia="Calibri" w:hAnsi="Times New Roman" w:cs="Times New Roman"/>
                <w:b/>
                <w:i/>
                <w:noProof/>
              </w:rPr>
              <w:t>НАИМЕНОВАНИЕ</w:t>
            </w:r>
          </w:p>
          <w:p w:rsidR="003C66A7" w:rsidRPr="009B6C2C" w:rsidRDefault="003C66A7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</w:rPr>
            </w:pPr>
            <w:r w:rsidRPr="009B6C2C">
              <w:rPr>
                <w:rFonts w:ascii="Times New Roman" w:eastAsia="Calibri" w:hAnsi="Times New Roman" w:cs="Times New Roman"/>
                <w:b/>
                <w:i/>
              </w:rPr>
              <w:t>ОБЩЕСТВЕННОЙ ТЕРРИТОРИИ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A7" w:rsidRPr="003449A5" w:rsidRDefault="003C66A7" w:rsidP="0092183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3449A5">
              <w:rPr>
                <w:rFonts w:ascii="Times New Roman" w:eastAsia="Calibri" w:hAnsi="Times New Roman" w:cs="Times New Roman"/>
                <w:b/>
                <w:i/>
              </w:rPr>
              <w:t>КРАТКОЕ ОПИСАНИЕ ОБЩЕСТВЕННОЙ ТЕРРИТОРИИ.</w:t>
            </w:r>
          </w:p>
          <w:p w:rsidR="003C66A7" w:rsidRPr="003449A5" w:rsidRDefault="003C66A7" w:rsidP="0092183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A7" w:rsidRPr="003449A5" w:rsidRDefault="003C66A7" w:rsidP="0092183F">
            <w:pPr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  <w:tr w:rsidR="003C66A7" w:rsidRPr="003449A5" w:rsidTr="009218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68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A7" w:rsidRPr="009B6C2C" w:rsidRDefault="006E4A2D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noProof/>
                <w:sz w:val="28"/>
                <w:szCs w:val="28"/>
                <w:lang w:eastAsia="ru-RU"/>
              </w:rPr>
              <w:pict>
                <v:rect id="Прямоугольник 1" o:spid="_x0000_s1034" style="position:absolute;left:0;text-align:left;margin-left:490.4pt;margin-top:12.9pt;width:42.6pt;height:42.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" strokeweight="1.5pt"/>
              </w:pict>
            </w:r>
          </w:p>
          <w:p w:rsidR="003C66A7" w:rsidRPr="009B6C2C" w:rsidRDefault="003C66A7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</w:rPr>
            </w:pPr>
            <w:r w:rsidRPr="009B6C2C">
              <w:rPr>
                <w:rFonts w:ascii="Times New Roman" w:eastAsia="Calibri" w:hAnsi="Times New Roman" w:cs="Times New Roman"/>
                <w:b/>
                <w:i/>
                <w:noProof/>
              </w:rPr>
              <w:t>НАИМЕНОВАНИЕ</w:t>
            </w:r>
          </w:p>
          <w:p w:rsidR="003C66A7" w:rsidRPr="009B6C2C" w:rsidRDefault="003C66A7" w:rsidP="0092183F">
            <w:pPr>
              <w:jc w:val="both"/>
              <w:rPr>
                <w:rFonts w:ascii="Times New Roman" w:eastAsia="Calibri" w:hAnsi="Times New Roman" w:cs="Times New Roman"/>
                <w:b/>
                <w:i/>
                <w:noProof/>
                <w:sz w:val="28"/>
                <w:szCs w:val="28"/>
              </w:rPr>
            </w:pPr>
            <w:r w:rsidRPr="009B6C2C">
              <w:rPr>
                <w:rFonts w:ascii="Times New Roman" w:eastAsia="Calibri" w:hAnsi="Times New Roman" w:cs="Times New Roman"/>
                <w:b/>
                <w:i/>
              </w:rPr>
              <w:t>ОБЩЕСТВЕННОЙ</w:t>
            </w:r>
            <w:r w:rsidRPr="009B6C2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B6C2C">
              <w:rPr>
                <w:rFonts w:ascii="Times New Roman" w:eastAsia="Calibri" w:hAnsi="Times New Roman" w:cs="Times New Roman"/>
                <w:b/>
                <w:i/>
              </w:rPr>
              <w:t>ТЕРРИТОРИИ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A7" w:rsidRPr="003449A5" w:rsidRDefault="003C66A7" w:rsidP="0092183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3449A5">
              <w:rPr>
                <w:rFonts w:ascii="Times New Roman" w:eastAsia="Calibri" w:hAnsi="Times New Roman" w:cs="Times New Roman"/>
                <w:b/>
                <w:i/>
              </w:rPr>
              <w:t>КРАТКОЕ ОПИСАНИЕ ОБЩЕСТВЕННОЙ ТЕРРИТОРИИ.</w:t>
            </w:r>
          </w:p>
          <w:p w:rsidR="003C66A7" w:rsidRPr="003449A5" w:rsidRDefault="003C66A7" w:rsidP="0092183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A7" w:rsidRPr="003449A5" w:rsidRDefault="003C66A7" w:rsidP="0092183F">
            <w:pPr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</w:tbl>
    <w:p w:rsidR="003C66A7" w:rsidRDefault="003C66A7" w:rsidP="003C66A7">
      <w:pPr>
        <w:rPr>
          <w:rFonts w:ascii="Times New Roman" w:hAnsi="Times New Roman" w:cs="Times New Roman"/>
          <w:sz w:val="24"/>
        </w:rPr>
      </w:pPr>
    </w:p>
    <w:p w:rsidR="00581A55" w:rsidRDefault="00581A55" w:rsidP="003C66A7">
      <w:pPr>
        <w:rPr>
          <w:rFonts w:ascii="Times New Roman" w:hAnsi="Times New Roman" w:cs="Times New Roman"/>
          <w:sz w:val="24"/>
        </w:rPr>
      </w:pPr>
    </w:p>
    <w:sectPr w:rsidR="00581A55" w:rsidSect="00D24D2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4D25"/>
    <w:rsid w:val="00000A77"/>
    <w:rsid w:val="0002548E"/>
    <w:rsid w:val="00043839"/>
    <w:rsid w:val="00144A25"/>
    <w:rsid w:val="001A3192"/>
    <w:rsid w:val="001C534E"/>
    <w:rsid w:val="001E69DD"/>
    <w:rsid w:val="00231BBF"/>
    <w:rsid w:val="00263C75"/>
    <w:rsid w:val="002E4EF1"/>
    <w:rsid w:val="003449A5"/>
    <w:rsid w:val="00344F9C"/>
    <w:rsid w:val="003526C0"/>
    <w:rsid w:val="003654BD"/>
    <w:rsid w:val="00377580"/>
    <w:rsid w:val="003C66A7"/>
    <w:rsid w:val="00426A54"/>
    <w:rsid w:val="004454F1"/>
    <w:rsid w:val="004822F5"/>
    <w:rsid w:val="00491992"/>
    <w:rsid w:val="00495E07"/>
    <w:rsid w:val="004C774C"/>
    <w:rsid w:val="004D756B"/>
    <w:rsid w:val="004F072D"/>
    <w:rsid w:val="00581A55"/>
    <w:rsid w:val="005D4A58"/>
    <w:rsid w:val="00625894"/>
    <w:rsid w:val="006B7952"/>
    <w:rsid w:val="006C6077"/>
    <w:rsid w:val="006E4A2D"/>
    <w:rsid w:val="00744D61"/>
    <w:rsid w:val="007D20E3"/>
    <w:rsid w:val="007F6827"/>
    <w:rsid w:val="008002A3"/>
    <w:rsid w:val="00842D8C"/>
    <w:rsid w:val="008842E2"/>
    <w:rsid w:val="00885F42"/>
    <w:rsid w:val="008B26F4"/>
    <w:rsid w:val="00905008"/>
    <w:rsid w:val="009408F1"/>
    <w:rsid w:val="009D35DD"/>
    <w:rsid w:val="009E27E7"/>
    <w:rsid w:val="00A4218F"/>
    <w:rsid w:val="00A42940"/>
    <w:rsid w:val="00A5466D"/>
    <w:rsid w:val="00A71B0B"/>
    <w:rsid w:val="00AD02EA"/>
    <w:rsid w:val="00B567BE"/>
    <w:rsid w:val="00BA4959"/>
    <w:rsid w:val="00BA77D9"/>
    <w:rsid w:val="00BD2FA0"/>
    <w:rsid w:val="00BD3156"/>
    <w:rsid w:val="00BF60F7"/>
    <w:rsid w:val="00C11662"/>
    <w:rsid w:val="00C6062B"/>
    <w:rsid w:val="00C62E36"/>
    <w:rsid w:val="00C67868"/>
    <w:rsid w:val="00D24D25"/>
    <w:rsid w:val="00D441C8"/>
    <w:rsid w:val="00DA4125"/>
    <w:rsid w:val="00DF24A1"/>
    <w:rsid w:val="00E125D0"/>
    <w:rsid w:val="00E60EC7"/>
    <w:rsid w:val="00E90690"/>
    <w:rsid w:val="00E90C93"/>
    <w:rsid w:val="00EC4187"/>
    <w:rsid w:val="00F2475B"/>
    <w:rsid w:val="00F74D46"/>
    <w:rsid w:val="00FF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40"/>
  </w:style>
  <w:style w:type="paragraph" w:styleId="3">
    <w:name w:val="heading 3"/>
    <w:basedOn w:val="a"/>
    <w:next w:val="a"/>
    <w:link w:val="30"/>
    <w:semiHidden/>
    <w:unhideWhenUsed/>
    <w:qFormat/>
    <w:rsid w:val="00581A5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color w:val="000000"/>
      <w:sz w:val="26"/>
      <w:szCs w:val="26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81A5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9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44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44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49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581A55"/>
    <w:rPr>
      <w:rFonts w:ascii="Arial" w:eastAsia="Times New Roman" w:hAnsi="Arial" w:cs="Arial"/>
      <w:b/>
      <w:bCs/>
      <w:i/>
      <w:iCs/>
      <w:color w:val="000000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581A5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915B080492A65F3A6B52EDC8894423D4A5FF9FC4617419ECC72BB887B38775ED7DBCE765ADC9E31YEUBP" TargetMode="External"/><Relationship Id="rId4" Type="http://schemas.openxmlformats.org/officeDocument/2006/relationships/hyperlink" Target="consultantplus://offline/ref=33A206A66FC6E4836698932A00E3D1E06C295A39849837A99A91A825A1C2ACE4FCD057F3B8g8Q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15</Pages>
  <Words>4670</Words>
  <Characters>26622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Boiko</cp:lastModifiedBy>
  <cp:revision>16</cp:revision>
  <cp:lastPrinted>2018-02-23T18:26:00Z</cp:lastPrinted>
  <dcterms:created xsi:type="dcterms:W3CDTF">2018-01-26T10:11:00Z</dcterms:created>
  <dcterms:modified xsi:type="dcterms:W3CDTF">2018-03-10T17:04:00Z</dcterms:modified>
</cp:coreProperties>
</file>